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32B" w:rsidRPr="004C55BC" w:rsidRDefault="006C2DE2" w:rsidP="0061680C">
      <w:pPr>
        <w:rPr>
          <w:lang w:val="nl-NL"/>
        </w:rPr>
      </w:pPr>
      <w:r w:rsidRPr="001B641F">
        <w:rPr>
          <w:noProof/>
          <w:lang w:val="nl-NL" w:eastAsia="nl-NL"/>
        </w:rPr>
        <mc:AlternateContent>
          <mc:Choice Requires="wps">
            <w:drawing>
              <wp:anchor distT="0" distB="0" distL="114300" distR="114300" simplePos="0" relativeHeight="251660288" behindDoc="0" locked="0" layoutInCell="1" allowOverlap="1" wp14:anchorId="3E9D3D88" wp14:editId="14C06EF2">
                <wp:simplePos x="0" y="0"/>
                <wp:positionH relativeFrom="column">
                  <wp:posOffset>-134620</wp:posOffset>
                </wp:positionH>
                <wp:positionV relativeFrom="paragraph">
                  <wp:posOffset>6090920</wp:posOffset>
                </wp:positionV>
                <wp:extent cx="5775960" cy="2007870"/>
                <wp:effectExtent l="0" t="0" r="15240" b="24130"/>
                <wp:wrapSquare wrapText="bothSides"/>
                <wp:docPr id="3" name="Text Box 3"/>
                <wp:cNvGraphicFramePr/>
                <a:graphic xmlns:a="http://schemas.openxmlformats.org/drawingml/2006/main">
                  <a:graphicData uri="http://schemas.microsoft.com/office/word/2010/wordprocessingShape">
                    <wps:wsp>
                      <wps:cNvSpPr txBox="1"/>
                      <wps:spPr>
                        <a:xfrm>
                          <a:off x="0" y="0"/>
                          <a:ext cx="5775960" cy="2007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461077" w:rsidRDefault="00461077" w:rsidP="006C2DE2">
                            <w:pPr>
                              <w:pStyle w:val="Ondertitelopcover"/>
                              <w:rPr>
                                <w:rFonts w:ascii="OpenSans-Bold" w:hAnsi="OpenSans-Bold" w:cs="OpenSans-Bold"/>
                                <w:b/>
                                <w:bCs/>
                              </w:rPr>
                            </w:pPr>
                            <w:proofErr w:type="spellStart"/>
                            <w:r>
                              <w:rPr>
                                <w:rFonts w:ascii="OpenSans-Bold" w:hAnsi="OpenSans-Bold" w:cs="OpenSans-Bold"/>
                                <w:b/>
                                <w:bCs/>
                              </w:rPr>
                              <w:t>Zorgplan</w:t>
                            </w:r>
                            <w:proofErr w:type="spellEnd"/>
                          </w:p>
                          <w:p w:rsidR="00461077" w:rsidRDefault="00461077" w:rsidP="006C2DE2">
                            <w:pPr>
                              <w:pStyle w:val="Ondertitelopcover"/>
                              <w:rPr>
                                <w:rFonts w:ascii="OpenSans-Bold" w:hAnsi="OpenSans-Bold" w:cs="OpenSans-Bold"/>
                                <w:b/>
                                <w:bCs/>
                              </w:rPr>
                            </w:pPr>
                          </w:p>
                          <w:p w:rsidR="00461077" w:rsidRPr="009919B4" w:rsidRDefault="00461077" w:rsidP="006C2DE2">
                            <w:pPr>
                              <w:pStyle w:val="Ondertitelopcover"/>
                              <w:rPr>
                                <w:rFonts w:ascii="OpenSans-Bold" w:hAnsi="OpenSans-Bold" w:cs="OpenSans-Bold"/>
                                <w:b/>
                                <w:bCs/>
                              </w:rPr>
                            </w:pPr>
                            <w:r>
                              <w:rPr>
                                <w:rFonts w:ascii="OpenSans-Bold" w:hAnsi="OpenSans-Bold" w:cs="OpenSans-Bold"/>
                                <w:b/>
                                <w:bCs/>
                              </w:rPr>
                              <w:t>2015-2019</w:t>
                            </w:r>
                          </w:p>
                          <w:p w:rsidR="00461077" w:rsidRPr="009919B4" w:rsidRDefault="00461077" w:rsidP="006C2DE2">
                            <w:pPr>
                              <w:spacing w:line="240" w:lineRule="auto"/>
                            </w:pPr>
                          </w:p>
                          <w:p w:rsidR="00461077" w:rsidRDefault="00461077" w:rsidP="006C2DE2">
                            <w:pPr>
                              <w:spacing w:line="240" w:lineRule="auto"/>
                            </w:pPr>
                          </w:p>
                          <w:p w:rsidR="00461077" w:rsidRPr="00200421" w:rsidRDefault="00461077" w:rsidP="006C2DE2">
                            <w:pPr>
                              <w:spacing w:line="240" w:lineRule="auto"/>
                            </w:pPr>
                            <w:proofErr w:type="spellStart"/>
                            <w:r>
                              <w:t>Opgesteld</w:t>
                            </w:r>
                            <w:proofErr w:type="spellEnd"/>
                            <w:r>
                              <w:t xml:space="preserve"> door Mieke Graas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6pt;margin-top:479.6pt;width:454.8pt;height:15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" filled="f" stroked="f">
                <v:textbox inset="0,0,0,0">
                  <w:txbxContent>
                    <w:p w:rsidR="00461077" w:rsidRDefault="00461077" w:rsidP="006C2DE2">
                      <w:pPr>
                        <w:pStyle w:val="Ondertitelopcover"/>
                        <w:rPr>
                          <w:rFonts w:ascii="OpenSans-Bold" w:hAnsi="OpenSans-Bold" w:cs="OpenSans-Bold"/>
                          <w:b/>
                          <w:bCs/>
                        </w:rPr>
                      </w:pPr>
                      <w:r>
                        <w:rPr>
                          <w:rFonts w:ascii="OpenSans-Bold" w:hAnsi="OpenSans-Bold" w:cs="OpenSans-Bold"/>
                          <w:b/>
                          <w:bCs/>
                        </w:rPr>
                        <w:t>Zorgplan</w:t>
                      </w:r>
                    </w:p>
                    <w:p w:rsidR="00461077" w:rsidRDefault="00461077" w:rsidP="006C2DE2">
                      <w:pPr>
                        <w:pStyle w:val="Ondertitelopcover"/>
                        <w:rPr>
                          <w:rFonts w:ascii="OpenSans-Bold" w:hAnsi="OpenSans-Bold" w:cs="OpenSans-Bold"/>
                          <w:b/>
                          <w:bCs/>
                        </w:rPr>
                      </w:pPr>
                    </w:p>
                    <w:p w:rsidR="00461077" w:rsidRPr="009919B4" w:rsidRDefault="00461077" w:rsidP="006C2DE2">
                      <w:pPr>
                        <w:pStyle w:val="Ondertitelopcover"/>
                        <w:rPr>
                          <w:rFonts w:ascii="OpenSans-Bold" w:hAnsi="OpenSans-Bold" w:cs="OpenSans-Bold"/>
                          <w:b/>
                          <w:bCs/>
                        </w:rPr>
                      </w:pPr>
                      <w:r>
                        <w:rPr>
                          <w:rFonts w:ascii="OpenSans-Bold" w:hAnsi="OpenSans-Bold" w:cs="OpenSans-Bold"/>
                          <w:b/>
                          <w:bCs/>
                        </w:rPr>
                        <w:t>2015-2019</w:t>
                      </w:r>
                    </w:p>
                    <w:p w:rsidR="00461077" w:rsidRPr="009919B4" w:rsidRDefault="00461077" w:rsidP="006C2DE2">
                      <w:pPr>
                        <w:spacing w:line="240" w:lineRule="auto"/>
                      </w:pPr>
                    </w:p>
                    <w:p w:rsidR="00461077" w:rsidRDefault="00461077" w:rsidP="006C2DE2">
                      <w:pPr>
                        <w:spacing w:line="240" w:lineRule="auto"/>
                      </w:pPr>
                    </w:p>
                    <w:p w:rsidR="00461077" w:rsidRPr="00200421" w:rsidRDefault="00461077" w:rsidP="006C2DE2">
                      <w:pPr>
                        <w:spacing w:line="240" w:lineRule="auto"/>
                      </w:pPr>
                      <w:r>
                        <w:t>Opgesteld door Mieke Graas</w:t>
                      </w:r>
                    </w:p>
                  </w:txbxContent>
                </v:textbox>
                <w10:wrap type="square"/>
              </v:shape>
            </w:pict>
          </mc:Fallback>
        </mc:AlternateContent>
      </w:r>
      <w:r w:rsidR="00371E53" w:rsidRPr="001B641F">
        <w:rPr>
          <w:noProof/>
          <w:lang w:val="nl-NL" w:eastAsia="nl-NL"/>
        </w:rPr>
        <w:drawing>
          <wp:anchor distT="0" distB="0" distL="114300" distR="114300" simplePos="0" relativeHeight="251659264" behindDoc="1" locked="0" layoutInCell="1" allowOverlap="1" wp14:anchorId="7172547A" wp14:editId="42BD3672">
            <wp:simplePos x="0" y="0"/>
            <wp:positionH relativeFrom="column">
              <wp:posOffset>-1620520</wp:posOffset>
            </wp:positionH>
            <wp:positionV relativeFrom="paragraph">
              <wp:posOffset>-1458595</wp:posOffset>
            </wp:positionV>
            <wp:extent cx="7583805" cy="1072515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minghaschool_rapport_wordsjabloon.jpg"/>
                    <pic:cNvPicPr/>
                  </pic:nvPicPr>
                  <pic:blipFill>
                    <a:blip r:embed="rId9">
                      <a:extLst>
                        <a:ext uri="{28A0092B-C50C-407E-A947-70E740481C1C}">
                          <a14:useLocalDpi xmlns:a14="http://schemas.microsoft.com/office/drawing/2010/main" val="0"/>
                        </a:ext>
                      </a:extLst>
                    </a:blip>
                    <a:stretch>
                      <a:fillRect/>
                    </a:stretch>
                  </pic:blipFill>
                  <pic:spPr>
                    <a:xfrm>
                      <a:off x="0" y="0"/>
                      <a:ext cx="7583805" cy="10725150"/>
                    </a:xfrm>
                    <a:prstGeom prst="rect">
                      <a:avLst/>
                    </a:prstGeom>
                  </pic:spPr>
                </pic:pic>
              </a:graphicData>
            </a:graphic>
            <wp14:sizeRelH relativeFrom="page">
              <wp14:pctWidth>0</wp14:pctWidth>
            </wp14:sizeRelH>
            <wp14:sizeRelV relativeFrom="page">
              <wp14:pctHeight>0</wp14:pctHeight>
            </wp14:sizeRelV>
          </wp:anchor>
        </w:drawing>
      </w:r>
      <w:r w:rsidR="00C1732B" w:rsidRPr="004C55BC">
        <w:rPr>
          <w:noProof/>
          <w:lang w:val="nl-NL"/>
        </w:rPr>
        <w:t xml:space="preserve"> </w:t>
      </w:r>
      <w:r w:rsidR="00C1732B" w:rsidRPr="004C55BC">
        <w:rPr>
          <w:lang w:val="nl-NL"/>
        </w:rPr>
        <w:t xml:space="preserve"> </w:t>
      </w:r>
      <w:r w:rsidR="00C1732B" w:rsidRPr="004C55BC">
        <w:rPr>
          <w:lang w:val="nl-NL"/>
        </w:rPr>
        <w:br w:type="page"/>
      </w:r>
    </w:p>
    <w:p w:rsidR="00C1732B" w:rsidRPr="004C55BC" w:rsidRDefault="00C1732B" w:rsidP="0061680C">
      <w:pPr>
        <w:pStyle w:val="Titeldocument"/>
        <w:rPr>
          <w:rFonts w:ascii="OpenSans" w:hAnsi="OpenSans"/>
          <w:sz w:val="18"/>
          <w:szCs w:val="18"/>
          <w:lang w:val="nl-NL"/>
        </w:rPr>
        <w:sectPr w:rsidR="00C1732B" w:rsidRPr="004C55BC" w:rsidSect="00125318">
          <w:headerReference w:type="default" r:id="rId10"/>
          <w:footerReference w:type="default" r:id="rId11"/>
          <w:headerReference w:type="first" r:id="rId12"/>
          <w:footerReference w:type="first" r:id="rId13"/>
          <w:pgSz w:w="11900" w:h="16840"/>
          <w:pgMar w:top="2268" w:right="1134" w:bottom="1418" w:left="2552" w:header="709" w:footer="284" w:gutter="0"/>
          <w:cols w:space="708"/>
          <w:titlePg/>
          <w:docGrid w:linePitch="360"/>
        </w:sectPr>
      </w:pPr>
    </w:p>
    <w:p w:rsidR="006C2DE2" w:rsidRPr="004C55BC" w:rsidRDefault="009E6F01" w:rsidP="0061680C">
      <w:pPr>
        <w:pStyle w:val="Titeldocument"/>
        <w:rPr>
          <w:rFonts w:ascii="OpenSans" w:hAnsi="OpenSans"/>
          <w:sz w:val="18"/>
          <w:szCs w:val="18"/>
          <w:lang w:val="nl-NL"/>
        </w:rPr>
      </w:pPr>
      <w:r w:rsidRPr="004C55BC">
        <w:rPr>
          <w:rFonts w:ascii="OpenSans" w:hAnsi="OpenSans"/>
          <w:sz w:val="18"/>
          <w:szCs w:val="18"/>
          <w:lang w:val="nl-NL"/>
        </w:rPr>
        <w:lastRenderedPageBreak/>
        <w:t>inhoud</w:t>
      </w:r>
    </w:p>
    <w:p w:rsidR="00EA122E" w:rsidRPr="004C55BC" w:rsidRDefault="00EA122E" w:rsidP="0061680C">
      <w:pPr>
        <w:rPr>
          <w:lang w:val="nl-NL"/>
        </w:rPr>
      </w:pPr>
    </w:p>
    <w:p w:rsidR="0061680C" w:rsidRPr="004C55BC" w:rsidRDefault="0061680C" w:rsidP="0061680C">
      <w:pPr>
        <w:pStyle w:val="Kop1"/>
        <w:rPr>
          <w:rFonts w:ascii="OpenSans" w:hAnsi="OpenSans"/>
          <w:sz w:val="18"/>
          <w:szCs w:val="18"/>
          <w:lang w:val="nl-NL"/>
        </w:rPr>
      </w:pPr>
    </w:p>
    <w:p w:rsidR="009E6F01" w:rsidRPr="00986C9A" w:rsidRDefault="002676F4" w:rsidP="002676F4">
      <w:pPr>
        <w:pStyle w:val="Inhopg1"/>
        <w:spacing w:before="0" w:after="0"/>
        <w:rPr>
          <w:rFonts w:ascii="OpenSans" w:hAnsi="OpenSans"/>
          <w:lang w:val="nl-NL"/>
        </w:rPr>
      </w:pPr>
      <w:r>
        <w:rPr>
          <w:rFonts w:ascii="OpenSans" w:eastAsia="Arial Unicode MS" w:hAnsi="OpenSans" w:cs="Arial Unicode MS"/>
          <w:lang w:val="nl-NL"/>
        </w:rPr>
        <w:t>1.</w:t>
      </w:r>
      <w:r w:rsidR="001D0C70" w:rsidRPr="00986C9A">
        <w:rPr>
          <w:rFonts w:ascii="OpenSans" w:eastAsia="Arial Unicode MS" w:hAnsi="OpenSans" w:cs="Arial Unicode MS"/>
          <w:lang w:val="nl-NL"/>
        </w:rPr>
        <w:t xml:space="preserve">    </w:t>
      </w:r>
      <w:r>
        <w:rPr>
          <w:rFonts w:ascii="OpenSans" w:eastAsia="Arial Unicode MS" w:hAnsi="OpenSans" w:cs="Arial Unicode MS"/>
          <w:lang w:val="nl-NL"/>
        </w:rPr>
        <w:t xml:space="preserve">     </w:t>
      </w:r>
      <w:r w:rsidR="009E6F01" w:rsidRPr="00986C9A">
        <w:rPr>
          <w:rFonts w:ascii="OpenSans" w:eastAsia="Arial Unicode MS" w:hAnsi="OpenSans" w:cs="Arial Unicode MS"/>
          <w:lang w:val="nl-NL"/>
        </w:rPr>
        <w:t xml:space="preserve">Opbrengstgericht werken bij KS </w:t>
      </w:r>
      <w:proofErr w:type="spellStart"/>
      <w:r w:rsidR="009E6F01" w:rsidRPr="00986C9A">
        <w:rPr>
          <w:rFonts w:ascii="OpenSans" w:eastAsia="Arial Unicode MS" w:hAnsi="OpenSans" w:cs="Arial Unicode MS"/>
          <w:lang w:val="nl-NL"/>
        </w:rPr>
        <w:t>Fectio</w:t>
      </w:r>
      <w:proofErr w:type="spellEnd"/>
      <w:r w:rsidR="009E6F01" w:rsidRPr="00986C9A">
        <w:rPr>
          <w:rFonts w:ascii="OpenSans" w:eastAsia="Arial Unicode MS" w:hAnsi="OpenSans" w:cs="Arial Unicode MS"/>
          <w:lang w:val="nl-NL"/>
        </w:rPr>
        <w:t xml:space="preserve"> </w:t>
      </w:r>
      <w:r w:rsidR="009E6F01" w:rsidRPr="00986C9A">
        <w:rPr>
          <w:rFonts w:ascii="OpenSans" w:eastAsia="Arial Unicode MS" w:hAnsi="OpenSans" w:cs="Arial Unicode MS"/>
          <w:lang w:val="nl-NL"/>
        </w:rPr>
        <w:tab/>
      </w:r>
    </w:p>
    <w:p w:rsidR="009E6F01" w:rsidRPr="002676F4" w:rsidRDefault="009E6F01" w:rsidP="007C6842">
      <w:pPr>
        <w:pStyle w:val="Inhopg2"/>
        <w:numPr>
          <w:ilvl w:val="1"/>
          <w:numId w:val="3"/>
        </w:numPr>
        <w:spacing w:after="0"/>
        <w:rPr>
          <w:rFonts w:ascii="OpenSans" w:hAnsi="OpenSans"/>
          <w:lang w:val="nl-NL"/>
        </w:rPr>
      </w:pPr>
      <w:r w:rsidRPr="002676F4">
        <w:rPr>
          <w:rFonts w:ascii="OpenSans" w:eastAsia="Arial Unicode MS" w:hAnsi="OpenSans" w:cs="Arial Unicode MS"/>
          <w:lang w:val="nl-NL"/>
        </w:rPr>
        <w:t>Achtergrond</w:t>
      </w:r>
      <w:r w:rsidRPr="002676F4">
        <w:rPr>
          <w:rFonts w:ascii="OpenSans" w:eastAsia="Arial Unicode MS" w:hAnsi="OpenSans" w:cs="Arial Unicode MS"/>
          <w:lang w:val="nl-NL"/>
        </w:rPr>
        <w:tab/>
      </w:r>
    </w:p>
    <w:p w:rsidR="009E6F01" w:rsidRPr="002676F4" w:rsidRDefault="009E6F01" w:rsidP="007C6842">
      <w:pPr>
        <w:pStyle w:val="Inhopg2"/>
        <w:numPr>
          <w:ilvl w:val="1"/>
          <w:numId w:val="3"/>
        </w:numPr>
        <w:spacing w:after="0"/>
        <w:rPr>
          <w:rFonts w:ascii="OpenSans" w:hAnsi="OpenSans"/>
          <w:lang w:val="nl-NL"/>
        </w:rPr>
      </w:pPr>
      <w:r w:rsidRPr="002676F4">
        <w:rPr>
          <w:rFonts w:ascii="OpenSans" w:eastAsia="Arial Unicode MS" w:hAnsi="OpenSans" w:cs="Arial Unicode MS"/>
          <w:lang w:val="nl-NL"/>
        </w:rPr>
        <w:t>Doelstellingen</w:t>
      </w:r>
      <w:r w:rsidRPr="002676F4">
        <w:rPr>
          <w:rFonts w:ascii="OpenSans" w:eastAsia="Arial Unicode MS" w:hAnsi="OpenSans" w:cs="Arial Unicode MS"/>
          <w:lang w:val="nl-NL"/>
        </w:rPr>
        <w:tab/>
      </w:r>
    </w:p>
    <w:p w:rsidR="009E6F01" w:rsidRPr="002676F4" w:rsidRDefault="009E6F01" w:rsidP="007C6842">
      <w:pPr>
        <w:pStyle w:val="Inhopg2"/>
        <w:numPr>
          <w:ilvl w:val="1"/>
          <w:numId w:val="3"/>
        </w:numPr>
        <w:spacing w:after="0"/>
        <w:rPr>
          <w:rFonts w:ascii="OpenSans" w:hAnsi="OpenSans"/>
          <w:lang w:val="nl-NL"/>
        </w:rPr>
      </w:pPr>
      <w:r w:rsidRPr="002676F4">
        <w:rPr>
          <w:rFonts w:ascii="OpenSans" w:eastAsia="Arial Unicode MS" w:hAnsi="OpenSans" w:cs="Arial Unicode MS"/>
          <w:lang w:val="nl-NL"/>
        </w:rPr>
        <w:t xml:space="preserve">De kaders van </w:t>
      </w:r>
      <w:proofErr w:type="spellStart"/>
      <w:r w:rsidRPr="002676F4">
        <w:rPr>
          <w:rFonts w:ascii="OpenSans" w:eastAsia="Arial Unicode MS" w:hAnsi="OpenSans" w:cs="Arial Unicode MS"/>
          <w:lang w:val="nl-NL"/>
        </w:rPr>
        <w:t>Fectio</w:t>
      </w:r>
      <w:proofErr w:type="spellEnd"/>
      <w:r w:rsidRPr="002676F4">
        <w:rPr>
          <w:rFonts w:ascii="OpenSans" w:eastAsia="Arial Unicode MS" w:hAnsi="OpenSans" w:cs="Arial Unicode MS"/>
          <w:lang w:val="nl-NL"/>
        </w:rPr>
        <w:tab/>
      </w:r>
    </w:p>
    <w:p w:rsidR="009E6F01" w:rsidRPr="002676F4" w:rsidRDefault="009E6F01" w:rsidP="007C6842">
      <w:pPr>
        <w:pStyle w:val="Inhopg2"/>
        <w:numPr>
          <w:ilvl w:val="1"/>
          <w:numId w:val="3"/>
        </w:numPr>
        <w:spacing w:after="0"/>
        <w:rPr>
          <w:rFonts w:ascii="OpenSans" w:hAnsi="OpenSans"/>
          <w:lang w:val="nl-NL"/>
        </w:rPr>
      </w:pPr>
      <w:r w:rsidRPr="002676F4">
        <w:rPr>
          <w:rFonts w:ascii="OpenSans" w:eastAsia="Arial Unicode MS" w:hAnsi="OpenSans" w:cs="Arial Unicode MS"/>
          <w:lang w:val="nl-NL"/>
        </w:rPr>
        <w:t xml:space="preserve">Opbrengstgericht werken op schoolniveau </w:t>
      </w:r>
      <w:r w:rsidRPr="002676F4">
        <w:rPr>
          <w:rFonts w:ascii="OpenSans" w:eastAsia="Arial Unicode MS" w:hAnsi="OpenSans" w:cs="Arial Unicode MS"/>
          <w:lang w:val="nl-NL"/>
        </w:rPr>
        <w:tab/>
      </w:r>
    </w:p>
    <w:p w:rsidR="001D0C70" w:rsidRPr="001D0C70" w:rsidRDefault="002676F4" w:rsidP="002676F4">
      <w:pPr>
        <w:pStyle w:val="Inhopg3"/>
        <w:spacing w:after="0"/>
        <w:rPr>
          <w:rFonts w:ascii="OpenSans" w:hAnsi="OpenSans"/>
        </w:rPr>
      </w:pPr>
      <w:r w:rsidRPr="002676F4">
        <w:rPr>
          <w:rFonts w:ascii="OpenSans" w:eastAsia="Arial Unicode MS" w:hAnsi="OpenSans" w:cs="Arial Unicode MS"/>
          <w:lang w:val="nl-NL"/>
        </w:rPr>
        <w:t xml:space="preserve">1.5      </w:t>
      </w:r>
      <w:r w:rsidR="009E6F01" w:rsidRPr="002676F4">
        <w:rPr>
          <w:rFonts w:ascii="OpenSans" w:eastAsia="Arial Unicode MS" w:hAnsi="OpenSans" w:cs="Arial Unicode MS"/>
          <w:lang w:val="nl-NL"/>
        </w:rPr>
        <w:t xml:space="preserve">Opbrengstgerichte </w:t>
      </w:r>
      <w:proofErr w:type="spellStart"/>
      <w:r w:rsidR="009E6F01" w:rsidRPr="002676F4">
        <w:rPr>
          <w:rFonts w:ascii="OpenSans" w:eastAsia="Arial Unicode MS" w:hAnsi="OpenSans" w:cs="Arial Unicode MS"/>
          <w:lang w:val="nl-NL"/>
        </w:rPr>
        <w:t>activi</w:t>
      </w:r>
      <w:r w:rsidR="009E6F01" w:rsidRPr="001B641F">
        <w:rPr>
          <w:rFonts w:ascii="OpenSans" w:eastAsia="Arial Unicode MS" w:hAnsi="OpenSans" w:cs="Arial Unicode MS"/>
        </w:rPr>
        <w:t>teiten</w:t>
      </w:r>
      <w:proofErr w:type="spellEnd"/>
      <w:r w:rsidR="009E6F01" w:rsidRPr="001B641F">
        <w:rPr>
          <w:rFonts w:ascii="OpenSans" w:eastAsia="Arial Unicode MS" w:hAnsi="OpenSans" w:cs="Arial Unicode MS"/>
        </w:rPr>
        <w:t xml:space="preserve"> en </w:t>
      </w:r>
      <w:proofErr w:type="spellStart"/>
      <w:r w:rsidR="009E6F01" w:rsidRPr="001B641F">
        <w:rPr>
          <w:rFonts w:ascii="OpenSans" w:eastAsia="Arial Unicode MS" w:hAnsi="OpenSans" w:cs="Arial Unicode MS"/>
        </w:rPr>
        <w:t>verantwoordelijkheden</w:t>
      </w:r>
      <w:proofErr w:type="spellEnd"/>
    </w:p>
    <w:p w:rsidR="001D0C70" w:rsidRDefault="001D0C70" w:rsidP="001D0C70">
      <w:pPr>
        <w:pStyle w:val="Inhopg3"/>
        <w:spacing w:after="0"/>
        <w:rPr>
          <w:rFonts w:ascii="OpenSans" w:eastAsia="Arial Unicode MS" w:hAnsi="OpenSans" w:cs="Arial Unicode MS"/>
        </w:rPr>
      </w:pPr>
    </w:p>
    <w:p w:rsidR="001D0C70" w:rsidRPr="00986C9A" w:rsidRDefault="001D0C70" w:rsidP="001D0C70">
      <w:pPr>
        <w:pStyle w:val="Inhopg3"/>
        <w:rPr>
          <w:rFonts w:ascii="OpenSans" w:hAnsi="OpenSans"/>
          <w:b/>
          <w:lang w:val="nl-NL"/>
        </w:rPr>
      </w:pPr>
      <w:r w:rsidRPr="00986C9A">
        <w:rPr>
          <w:rFonts w:ascii="OpenSans" w:hAnsi="OpenSans"/>
          <w:b/>
          <w:lang w:val="nl-NL"/>
        </w:rPr>
        <w:t xml:space="preserve">2.          </w:t>
      </w:r>
      <w:proofErr w:type="spellStart"/>
      <w:r w:rsidRPr="00986C9A">
        <w:rPr>
          <w:rFonts w:ascii="OpenSans" w:hAnsi="OpenSans"/>
          <w:b/>
          <w:lang w:val="nl-NL"/>
        </w:rPr>
        <w:t>Leerlingzorg</w:t>
      </w:r>
      <w:proofErr w:type="spellEnd"/>
      <w:r w:rsidRPr="00986C9A">
        <w:rPr>
          <w:rFonts w:ascii="OpenSans" w:hAnsi="OpenSans"/>
          <w:b/>
          <w:lang w:val="nl-NL"/>
        </w:rPr>
        <w:t xml:space="preserve"> op de Camminghaschool</w:t>
      </w:r>
    </w:p>
    <w:p w:rsidR="001D0C70" w:rsidRDefault="001D0C70" w:rsidP="001D0C70">
      <w:pPr>
        <w:widowControl/>
        <w:autoSpaceDE/>
        <w:autoSpaceDN/>
        <w:adjustRightInd/>
        <w:spacing w:line="276" w:lineRule="auto"/>
        <w:textAlignment w:val="auto"/>
        <w:rPr>
          <w:rFonts w:eastAsia="Calibri"/>
          <w:b/>
          <w:lang w:val="nl-NL"/>
        </w:rPr>
      </w:pPr>
      <w:r>
        <w:rPr>
          <w:rFonts w:eastAsia="Calibri"/>
          <w:b/>
          <w:lang w:val="nl-NL"/>
        </w:rPr>
        <w:t>Schoolondernemingsplan 2015-2019</w:t>
      </w:r>
    </w:p>
    <w:p w:rsidR="001D0C70" w:rsidRPr="001B641F" w:rsidRDefault="001D0C70" w:rsidP="001D0C70">
      <w:pPr>
        <w:widowControl/>
        <w:tabs>
          <w:tab w:val="num" w:pos="2874"/>
        </w:tabs>
        <w:autoSpaceDE/>
        <w:autoSpaceDN/>
        <w:adjustRightInd/>
        <w:spacing w:line="240" w:lineRule="auto"/>
        <w:textAlignment w:val="auto"/>
        <w:rPr>
          <w:rFonts w:eastAsia="Calibri"/>
          <w:iCs/>
          <w:lang w:val="nl-NL"/>
        </w:rPr>
      </w:pPr>
      <w:r w:rsidRPr="001B641F">
        <w:rPr>
          <w:rFonts w:eastAsia="Calibri"/>
          <w:b/>
          <w:lang w:val="nl-NL"/>
        </w:rPr>
        <w:t xml:space="preserve">Strategisch doel: </w:t>
      </w:r>
      <w:r w:rsidRPr="001B641F">
        <w:rPr>
          <w:rFonts w:eastAsia="Calibri"/>
          <w:iCs/>
          <w:lang w:val="nl-NL"/>
        </w:rPr>
        <w:t xml:space="preserve"> Op 1 augustus 2019 kunnen de leerkrachten op de Camminghaschool handelen naar de onderwijsbehoefte van individuele kinderen.</w:t>
      </w:r>
    </w:p>
    <w:p w:rsidR="001D0C70" w:rsidRPr="00986C9A" w:rsidRDefault="001D0C70" w:rsidP="001D0C70">
      <w:pPr>
        <w:widowControl/>
        <w:autoSpaceDE/>
        <w:autoSpaceDN/>
        <w:adjustRightInd/>
        <w:spacing w:line="240" w:lineRule="auto"/>
        <w:textAlignment w:val="auto"/>
        <w:rPr>
          <w:rFonts w:eastAsia="Calibri"/>
          <w:lang w:val="nl-NL"/>
        </w:rPr>
      </w:pPr>
      <w:r w:rsidRPr="00986C9A">
        <w:rPr>
          <w:rFonts w:eastAsia="Calibri"/>
          <w:lang w:val="nl-NL"/>
        </w:rPr>
        <w:t>Tactisch doel;</w:t>
      </w:r>
    </w:p>
    <w:p w:rsidR="001D0C70" w:rsidRDefault="00986C9A" w:rsidP="001D0C70">
      <w:pPr>
        <w:widowControl/>
        <w:autoSpaceDE/>
        <w:autoSpaceDN/>
        <w:adjustRightInd/>
        <w:spacing w:line="240" w:lineRule="auto"/>
        <w:contextualSpacing/>
        <w:textAlignment w:val="auto"/>
        <w:rPr>
          <w:rFonts w:eastAsia="Calibri"/>
          <w:lang w:val="nl-NL"/>
        </w:rPr>
      </w:pPr>
      <w:r>
        <w:rPr>
          <w:rFonts w:eastAsia="Calibri"/>
          <w:lang w:val="nl-NL"/>
        </w:rPr>
        <w:t>2.</w:t>
      </w:r>
      <w:r w:rsidR="001D0C70">
        <w:rPr>
          <w:rFonts w:eastAsia="Calibri"/>
          <w:lang w:val="nl-NL"/>
        </w:rPr>
        <w:t xml:space="preserve">1            </w:t>
      </w:r>
      <w:r w:rsidR="001D0C70" w:rsidRPr="001B641F">
        <w:rPr>
          <w:rFonts w:eastAsia="Calibri"/>
          <w:lang w:val="nl-NL"/>
        </w:rPr>
        <w:t>Passend onderwijs</w:t>
      </w:r>
    </w:p>
    <w:p w:rsidR="001D0C70" w:rsidRPr="0084525B" w:rsidRDefault="001D0C70" w:rsidP="001D0C70">
      <w:pPr>
        <w:widowControl/>
        <w:autoSpaceDE/>
        <w:autoSpaceDN/>
        <w:adjustRightInd/>
        <w:spacing w:line="240" w:lineRule="auto"/>
        <w:contextualSpacing/>
        <w:textAlignment w:val="auto"/>
        <w:rPr>
          <w:rFonts w:eastAsia="Calibri"/>
          <w:lang w:val="nl-NL"/>
        </w:rPr>
      </w:pPr>
      <w:r>
        <w:rPr>
          <w:rFonts w:eastAsia="Calibri"/>
          <w:lang w:val="nl-NL"/>
        </w:rPr>
        <w:t>2.</w:t>
      </w:r>
      <w:r w:rsidR="00986C9A">
        <w:rPr>
          <w:rFonts w:eastAsia="Calibri"/>
          <w:lang w:val="nl-NL"/>
        </w:rPr>
        <w:t>2</w:t>
      </w:r>
      <w:r>
        <w:rPr>
          <w:rFonts w:eastAsia="Calibri"/>
          <w:lang w:val="nl-NL"/>
        </w:rPr>
        <w:t xml:space="preserve">            </w:t>
      </w:r>
      <w:r w:rsidRPr="001B641F">
        <w:rPr>
          <w:rFonts w:eastAsia="Calibri" w:cs="Arial"/>
          <w:lang w:val="nl-NL"/>
        </w:rPr>
        <w:t>Invoering van de zorgstructuur op de Camminghaschool</w:t>
      </w:r>
    </w:p>
    <w:p w:rsidR="001D0C70" w:rsidRPr="001D0C70" w:rsidRDefault="001D0C70" w:rsidP="001340B1">
      <w:pPr>
        <w:pStyle w:val="Inhopg3"/>
        <w:spacing w:after="0"/>
        <w:rPr>
          <w:rFonts w:ascii="OpenSans" w:eastAsia="Arial Unicode MS" w:hAnsi="OpenSans" w:cs="Arial Unicode MS"/>
          <w:lang w:val="nl-NL"/>
        </w:rPr>
      </w:pPr>
    </w:p>
    <w:p w:rsidR="007338A5" w:rsidRDefault="001D0C70" w:rsidP="001340B1">
      <w:pPr>
        <w:pStyle w:val="Inhopg3"/>
        <w:spacing w:after="0"/>
        <w:rPr>
          <w:rFonts w:ascii="OpenSans" w:eastAsia="Arial Unicode MS" w:hAnsi="OpenSans" w:cs="Arial Unicode MS"/>
          <w:b/>
          <w:lang w:val="nl-NL"/>
        </w:rPr>
      </w:pPr>
      <w:r w:rsidRPr="001D0C70">
        <w:rPr>
          <w:rFonts w:ascii="OpenSans" w:eastAsia="Arial Unicode MS" w:hAnsi="OpenSans" w:cs="Arial Unicode MS"/>
          <w:b/>
          <w:lang w:val="nl-NL"/>
        </w:rPr>
        <w:t>2.1          Passend onderwijs.</w:t>
      </w:r>
    </w:p>
    <w:p w:rsidR="001340B1" w:rsidRPr="00E86A0C" w:rsidRDefault="00E86A0C" w:rsidP="00E86A0C">
      <w:pPr>
        <w:pStyle w:val="Inhopg3"/>
        <w:spacing w:after="0"/>
        <w:rPr>
          <w:rFonts w:ascii="OpenSans" w:eastAsia="Arial Unicode MS" w:hAnsi="OpenSans" w:cs="Arial Unicode MS"/>
          <w:lang w:val="nl-NL"/>
        </w:rPr>
      </w:pPr>
      <w:r w:rsidRPr="00E86A0C">
        <w:rPr>
          <w:rFonts w:ascii="OpenSans" w:eastAsia="Arial Unicode MS" w:hAnsi="OpenSans" w:cs="Arial Unicode MS"/>
          <w:lang w:val="nl-NL"/>
        </w:rPr>
        <w:t>2.1.1.      Vorm geven van Passend onderwijs op de Camminghaschool</w:t>
      </w:r>
    </w:p>
    <w:p w:rsidR="001340B1" w:rsidRDefault="007D6FDB" w:rsidP="001340B1">
      <w:pPr>
        <w:pStyle w:val="Hoofdtekst"/>
        <w:widowControl w:val="0"/>
        <w:spacing w:after="0"/>
        <w:rPr>
          <w:rFonts w:ascii="OpenSans" w:hAnsi="OpenSans"/>
        </w:rPr>
      </w:pPr>
      <w:r>
        <w:rPr>
          <w:rFonts w:ascii="OpenSans" w:hAnsi="OpenSans"/>
        </w:rPr>
        <w:t>2.1.2</w:t>
      </w:r>
      <w:r w:rsidR="001340B1">
        <w:rPr>
          <w:rFonts w:ascii="OpenSans" w:hAnsi="OpenSans"/>
        </w:rPr>
        <w:t xml:space="preserve">  </w:t>
      </w:r>
      <w:r w:rsidR="00E86A0C">
        <w:rPr>
          <w:rFonts w:ascii="OpenSans" w:hAnsi="OpenSans"/>
        </w:rPr>
        <w:t xml:space="preserve">     </w:t>
      </w:r>
      <w:r w:rsidR="00517A87">
        <w:rPr>
          <w:rFonts w:ascii="OpenSans" w:hAnsi="OpenSans"/>
        </w:rPr>
        <w:t>Arrangementen</w:t>
      </w:r>
    </w:p>
    <w:p w:rsidR="00986C9A" w:rsidRDefault="007D6FDB" w:rsidP="00986C9A">
      <w:pPr>
        <w:pStyle w:val="Hoofdtekst"/>
        <w:widowControl w:val="0"/>
        <w:spacing w:after="0"/>
        <w:rPr>
          <w:rFonts w:ascii="OpenSans" w:hAnsi="OpenSans"/>
        </w:rPr>
      </w:pPr>
      <w:r>
        <w:rPr>
          <w:rFonts w:ascii="OpenSans" w:hAnsi="OpenSans"/>
        </w:rPr>
        <w:t>2.1.3</w:t>
      </w:r>
      <w:r w:rsidR="00517A87">
        <w:rPr>
          <w:rFonts w:ascii="OpenSans" w:hAnsi="OpenSans"/>
        </w:rPr>
        <w:t xml:space="preserve">  </w:t>
      </w:r>
      <w:r w:rsidR="00DA12A3">
        <w:rPr>
          <w:rFonts w:ascii="OpenSans" w:hAnsi="OpenSans"/>
        </w:rPr>
        <w:t xml:space="preserve">     R</w:t>
      </w:r>
      <w:r w:rsidR="008866F0">
        <w:rPr>
          <w:rFonts w:ascii="OpenSans" w:hAnsi="OpenSans"/>
        </w:rPr>
        <w:t>eferentiekaders</w:t>
      </w:r>
    </w:p>
    <w:p w:rsidR="008866F0" w:rsidRPr="00986C9A" w:rsidRDefault="007D6FDB" w:rsidP="00986C9A">
      <w:pPr>
        <w:pStyle w:val="Hoofdtekst"/>
        <w:widowControl w:val="0"/>
        <w:spacing w:after="0"/>
        <w:rPr>
          <w:rFonts w:ascii="OpenSans" w:hAnsi="OpenSans"/>
        </w:rPr>
      </w:pPr>
      <w:r>
        <w:rPr>
          <w:rFonts w:ascii="OpenSans" w:hAnsi="OpenSans"/>
        </w:rPr>
        <w:t>2.1.4</w:t>
      </w:r>
      <w:r w:rsidR="008866F0" w:rsidRPr="00986C9A">
        <w:rPr>
          <w:rFonts w:ascii="OpenSans" w:hAnsi="OpenSans"/>
        </w:rPr>
        <w:t xml:space="preserve">       </w:t>
      </w:r>
      <w:proofErr w:type="spellStart"/>
      <w:r w:rsidR="008866F0" w:rsidRPr="00986C9A">
        <w:rPr>
          <w:rFonts w:ascii="OpenSans" w:hAnsi="OpenSans"/>
        </w:rPr>
        <w:t>Handelings</w:t>
      </w:r>
      <w:proofErr w:type="spellEnd"/>
      <w:r w:rsidR="008866F0" w:rsidRPr="00986C9A">
        <w:rPr>
          <w:rFonts w:ascii="OpenSans" w:hAnsi="OpenSans"/>
        </w:rPr>
        <w:t xml:space="preserve"> Gericht Werken binnen </w:t>
      </w:r>
      <w:proofErr w:type="spellStart"/>
      <w:r w:rsidR="008866F0" w:rsidRPr="00986C9A">
        <w:rPr>
          <w:rFonts w:ascii="OpenSans" w:hAnsi="OpenSans"/>
        </w:rPr>
        <w:t>Ontwikkelings</w:t>
      </w:r>
      <w:proofErr w:type="spellEnd"/>
      <w:r w:rsidR="008866F0" w:rsidRPr="00986C9A">
        <w:rPr>
          <w:rFonts w:ascii="OpenSans" w:hAnsi="OpenSans"/>
        </w:rPr>
        <w:t xml:space="preserve"> Gericht Werken</w:t>
      </w:r>
    </w:p>
    <w:p w:rsidR="008866F0" w:rsidRPr="008866F0" w:rsidRDefault="007D6FDB" w:rsidP="008866F0">
      <w:pPr>
        <w:rPr>
          <w:lang w:val="nl-NL"/>
        </w:rPr>
      </w:pPr>
      <w:r>
        <w:rPr>
          <w:lang w:val="nl-NL"/>
        </w:rPr>
        <w:t>2.1.5</w:t>
      </w:r>
      <w:r w:rsidR="008866F0">
        <w:rPr>
          <w:lang w:val="nl-NL"/>
        </w:rPr>
        <w:t xml:space="preserve">       Samengevat</w:t>
      </w:r>
    </w:p>
    <w:p w:rsidR="00517A87" w:rsidRPr="00517A87" w:rsidRDefault="00517A87" w:rsidP="001340B1">
      <w:pPr>
        <w:pStyle w:val="Hoofdtekst"/>
        <w:widowControl w:val="0"/>
        <w:spacing w:after="0"/>
        <w:rPr>
          <w:rFonts w:ascii="OpenSans" w:eastAsia="Cambria" w:hAnsi="OpenSans" w:cs="Cambria"/>
          <w:b/>
          <w:bCs/>
          <w:color w:val="auto"/>
          <w:u w:color="31849B"/>
        </w:rPr>
      </w:pPr>
      <w:r>
        <w:rPr>
          <w:rFonts w:ascii="OpenSans" w:hAnsi="OpenSans"/>
        </w:rPr>
        <w:t xml:space="preserve">     </w:t>
      </w:r>
    </w:p>
    <w:p w:rsidR="00230A98" w:rsidRPr="001D0C70" w:rsidRDefault="00230A98" w:rsidP="00230A98">
      <w:pPr>
        <w:pStyle w:val="Inhopg3"/>
        <w:spacing w:after="0"/>
        <w:ind w:left="785"/>
        <w:rPr>
          <w:rFonts w:ascii="OpenSans" w:hAnsi="OpenSans"/>
          <w:lang w:val="nl-NL"/>
        </w:rPr>
      </w:pPr>
    </w:p>
    <w:p w:rsidR="009E6F01" w:rsidRPr="001940D5" w:rsidRDefault="001940D5" w:rsidP="001940D5">
      <w:pPr>
        <w:pStyle w:val="Inhopg3"/>
        <w:spacing w:after="0"/>
        <w:rPr>
          <w:rFonts w:ascii="OpenSans" w:hAnsi="OpenSans"/>
          <w:b/>
          <w:lang w:val="nl-NL"/>
        </w:rPr>
      </w:pPr>
      <w:r w:rsidRPr="001940D5">
        <w:rPr>
          <w:rFonts w:ascii="OpenSans" w:hAnsi="OpenSans"/>
          <w:b/>
          <w:lang w:val="nl-NL"/>
        </w:rPr>
        <w:t xml:space="preserve">2.2         </w:t>
      </w:r>
      <w:r w:rsidR="005F7C85">
        <w:rPr>
          <w:rFonts w:ascii="OpenSans" w:hAnsi="OpenSans"/>
          <w:b/>
          <w:lang w:val="nl-NL"/>
        </w:rPr>
        <w:t>Invoering van de zorgstructuur op de Camminghaschool</w:t>
      </w:r>
    </w:p>
    <w:p w:rsidR="0015550B" w:rsidRPr="001940D5" w:rsidRDefault="001940D5" w:rsidP="001940D5">
      <w:pPr>
        <w:pStyle w:val="Inhopg3"/>
        <w:spacing w:after="0"/>
        <w:rPr>
          <w:rFonts w:ascii="OpenSans" w:hAnsi="OpenSans"/>
          <w:lang w:val="nl-NL"/>
        </w:rPr>
      </w:pPr>
      <w:r w:rsidRPr="001940D5">
        <w:rPr>
          <w:rFonts w:ascii="OpenSans" w:hAnsi="OpenSans"/>
          <w:lang w:val="nl-NL"/>
        </w:rPr>
        <w:t xml:space="preserve">2.2.1       </w:t>
      </w:r>
      <w:r w:rsidR="0015550B" w:rsidRPr="001940D5">
        <w:rPr>
          <w:rFonts w:ascii="OpenSans" w:hAnsi="OpenSans"/>
          <w:lang w:val="nl-NL"/>
        </w:rPr>
        <w:t>Visie</w:t>
      </w:r>
    </w:p>
    <w:p w:rsidR="003E220C" w:rsidRPr="001B641F" w:rsidRDefault="001940D5" w:rsidP="001940D5">
      <w:pPr>
        <w:pStyle w:val="Inhopg3"/>
        <w:spacing w:after="0"/>
        <w:rPr>
          <w:rFonts w:ascii="OpenSans" w:eastAsia="Calibri" w:hAnsi="OpenSans"/>
          <w:lang w:val="nl-NL"/>
        </w:rPr>
      </w:pPr>
      <w:r>
        <w:rPr>
          <w:rFonts w:ascii="OpenSans" w:hAnsi="OpenSans"/>
          <w:lang w:val="nl-NL"/>
        </w:rPr>
        <w:t xml:space="preserve">2.2.2       </w:t>
      </w:r>
      <w:r w:rsidR="003E220C" w:rsidRPr="001B641F">
        <w:rPr>
          <w:rFonts w:ascii="OpenSans" w:hAnsi="OpenSans"/>
          <w:lang w:val="nl-NL"/>
        </w:rPr>
        <w:t>De zorg op onze school</w:t>
      </w:r>
    </w:p>
    <w:p w:rsidR="0015550B" w:rsidRPr="00986C9A" w:rsidRDefault="001940D5" w:rsidP="001940D5">
      <w:pPr>
        <w:pStyle w:val="Inhopg3"/>
        <w:spacing w:after="0"/>
        <w:rPr>
          <w:rFonts w:ascii="OpenSans" w:eastAsia="Calibri" w:hAnsi="OpenSans"/>
          <w:lang w:val="nl-NL"/>
        </w:rPr>
      </w:pPr>
      <w:r w:rsidRPr="00986C9A">
        <w:rPr>
          <w:rFonts w:ascii="OpenSans" w:eastAsia="Calibri" w:hAnsi="OpenSans"/>
          <w:lang w:val="nl-NL"/>
        </w:rPr>
        <w:t xml:space="preserve">2.2.3.      </w:t>
      </w:r>
      <w:r w:rsidR="0015550B" w:rsidRPr="00986C9A">
        <w:rPr>
          <w:rFonts w:ascii="OpenSans" w:eastAsia="Calibri" w:hAnsi="OpenSans"/>
          <w:lang w:val="nl-NL"/>
        </w:rPr>
        <w:t>De organisatie van de leerlingenzorg</w:t>
      </w:r>
      <w:r w:rsidR="001D0C70" w:rsidRPr="00986C9A">
        <w:rPr>
          <w:rFonts w:ascii="OpenSans" w:eastAsia="Calibri" w:hAnsi="OpenSans"/>
          <w:lang w:val="nl-NL"/>
        </w:rPr>
        <w:t>;</w:t>
      </w:r>
    </w:p>
    <w:tbl>
      <w:tblPr>
        <w:tblW w:w="0" w:type="auto"/>
        <w:tblInd w:w="-70" w:type="dxa"/>
        <w:tblCellMar>
          <w:left w:w="0" w:type="dxa"/>
          <w:right w:w="0" w:type="dxa"/>
        </w:tblCellMar>
        <w:tblLook w:val="0000" w:firstRow="0" w:lastRow="0" w:firstColumn="0" w:lastColumn="0" w:noHBand="0" w:noVBand="0"/>
      </w:tblPr>
      <w:tblGrid>
        <w:gridCol w:w="70"/>
        <w:gridCol w:w="720"/>
        <w:gridCol w:w="12"/>
        <w:gridCol w:w="6288"/>
        <w:gridCol w:w="777"/>
        <w:gridCol w:w="417"/>
      </w:tblGrid>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rPr>
            </w:pPr>
            <w:r>
              <w:rPr>
                <w:rFonts w:cs="Tahoma"/>
                <w:lang w:val="nl-NL"/>
              </w:rPr>
              <w:t xml:space="preserve"> </w:t>
            </w:r>
            <w:r w:rsidR="00230A98" w:rsidRPr="001B641F">
              <w:rPr>
                <w:rFonts w:cs="Tahoma"/>
              </w:rPr>
              <w:t>2.3.1.</w:t>
            </w:r>
          </w:p>
        </w:tc>
        <w:tc>
          <w:tcPr>
            <w:tcW w:w="7065" w:type="dxa"/>
            <w:gridSpan w:val="2"/>
            <w:tcMar>
              <w:top w:w="0" w:type="dxa"/>
              <w:left w:w="70" w:type="dxa"/>
              <w:bottom w:w="0" w:type="dxa"/>
              <w:right w:w="70" w:type="dxa"/>
            </w:tcMar>
          </w:tcPr>
          <w:p w:rsidR="003E220C" w:rsidRPr="001B641F" w:rsidRDefault="00397825" w:rsidP="005E0666">
            <w:pPr>
              <w:pStyle w:val="Koptekst"/>
              <w:jc w:val="both"/>
              <w:rPr>
                <w:rFonts w:cs="Tahoma"/>
                <w:lang w:val="nl-NL"/>
              </w:rPr>
            </w:pPr>
            <w:r w:rsidRPr="001B641F">
              <w:rPr>
                <w:rFonts w:cs="Tahoma"/>
                <w:lang w:val="nl-NL"/>
              </w:rPr>
              <w:t>Algemeen</w:t>
            </w:r>
          </w:p>
        </w:tc>
        <w:tc>
          <w:tcPr>
            <w:tcW w:w="417" w:type="dxa"/>
            <w:tcMar>
              <w:top w:w="0" w:type="dxa"/>
              <w:left w:w="70" w:type="dxa"/>
              <w:bottom w:w="0" w:type="dxa"/>
              <w:right w:w="70" w:type="dxa"/>
            </w:tcMar>
          </w:tcPr>
          <w:p w:rsidR="003E220C" w:rsidRPr="001B641F" w:rsidRDefault="003E220C" w:rsidP="005E0666">
            <w:pPr>
              <w:jc w:val="both"/>
              <w:rPr>
                <w:rFonts w:cs="Tahoma"/>
              </w:rPr>
            </w:pPr>
          </w:p>
        </w:tc>
      </w:tr>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rPr>
            </w:pPr>
            <w:r>
              <w:rPr>
                <w:rFonts w:cs="Tahoma"/>
              </w:rPr>
              <w:t xml:space="preserve"> </w:t>
            </w:r>
            <w:r w:rsidR="00230A98" w:rsidRPr="001B641F">
              <w:rPr>
                <w:rFonts w:cs="Tahoma"/>
              </w:rPr>
              <w:t>2.3.2.</w:t>
            </w:r>
          </w:p>
        </w:tc>
        <w:tc>
          <w:tcPr>
            <w:tcW w:w="7065" w:type="dxa"/>
            <w:gridSpan w:val="2"/>
            <w:tcMar>
              <w:top w:w="0" w:type="dxa"/>
              <w:left w:w="70" w:type="dxa"/>
              <w:bottom w:w="0" w:type="dxa"/>
              <w:right w:w="70" w:type="dxa"/>
            </w:tcMar>
          </w:tcPr>
          <w:p w:rsidR="003E220C" w:rsidRPr="001B641F" w:rsidRDefault="00397825" w:rsidP="005E0666">
            <w:pPr>
              <w:pStyle w:val="Koptekst"/>
              <w:jc w:val="both"/>
              <w:rPr>
                <w:rFonts w:cs="Tahoma"/>
                <w:lang w:val="nl-NL"/>
              </w:rPr>
            </w:pPr>
            <w:r w:rsidRPr="001B641F">
              <w:rPr>
                <w:rFonts w:cs="Tahoma"/>
                <w:lang w:val="nl-NL"/>
              </w:rPr>
              <w:t>Groepsbespreking</w:t>
            </w:r>
          </w:p>
        </w:tc>
        <w:tc>
          <w:tcPr>
            <w:tcW w:w="417" w:type="dxa"/>
            <w:tcMar>
              <w:top w:w="0" w:type="dxa"/>
              <w:left w:w="70" w:type="dxa"/>
              <w:bottom w:w="0" w:type="dxa"/>
              <w:right w:w="70" w:type="dxa"/>
            </w:tcMar>
          </w:tcPr>
          <w:p w:rsidR="003E220C" w:rsidRPr="001B641F" w:rsidRDefault="003E220C" w:rsidP="005E0666">
            <w:pPr>
              <w:jc w:val="both"/>
              <w:rPr>
                <w:rFonts w:cs="Tahoma"/>
              </w:rPr>
            </w:pPr>
          </w:p>
        </w:tc>
      </w:tr>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rPr>
            </w:pPr>
            <w:r>
              <w:rPr>
                <w:rFonts w:cs="Tahoma"/>
              </w:rPr>
              <w:t xml:space="preserve"> </w:t>
            </w:r>
            <w:r w:rsidR="00230A98" w:rsidRPr="001B641F">
              <w:rPr>
                <w:rFonts w:cs="Tahoma"/>
              </w:rPr>
              <w:t>2.3.3.</w:t>
            </w:r>
          </w:p>
        </w:tc>
        <w:tc>
          <w:tcPr>
            <w:tcW w:w="7065" w:type="dxa"/>
            <w:gridSpan w:val="2"/>
            <w:tcMar>
              <w:top w:w="0" w:type="dxa"/>
              <w:left w:w="70" w:type="dxa"/>
              <w:bottom w:w="0" w:type="dxa"/>
              <w:right w:w="70" w:type="dxa"/>
            </w:tcMar>
          </w:tcPr>
          <w:p w:rsidR="003E220C" w:rsidRPr="001B641F" w:rsidRDefault="00397825" w:rsidP="005E0666">
            <w:pPr>
              <w:pStyle w:val="Koptekst"/>
              <w:jc w:val="both"/>
              <w:rPr>
                <w:rFonts w:cs="Tahoma"/>
              </w:rPr>
            </w:pPr>
            <w:proofErr w:type="spellStart"/>
            <w:r w:rsidRPr="001B641F">
              <w:rPr>
                <w:rFonts w:cs="Tahoma"/>
              </w:rPr>
              <w:t>Zorgvergaderingen</w:t>
            </w:r>
            <w:proofErr w:type="spellEnd"/>
            <w:r w:rsidRPr="001B641F">
              <w:rPr>
                <w:rFonts w:cs="Tahoma"/>
              </w:rPr>
              <w:t xml:space="preserve"> </w:t>
            </w:r>
          </w:p>
        </w:tc>
        <w:tc>
          <w:tcPr>
            <w:tcW w:w="417" w:type="dxa"/>
            <w:tcMar>
              <w:top w:w="0" w:type="dxa"/>
              <w:left w:w="70" w:type="dxa"/>
              <w:bottom w:w="0" w:type="dxa"/>
              <w:right w:w="70" w:type="dxa"/>
            </w:tcMar>
          </w:tcPr>
          <w:p w:rsidR="003E220C" w:rsidRPr="001B641F" w:rsidRDefault="003E220C" w:rsidP="005E0666">
            <w:pPr>
              <w:jc w:val="both"/>
              <w:rPr>
                <w:rFonts w:cs="Tahoma"/>
              </w:rPr>
            </w:pPr>
          </w:p>
        </w:tc>
      </w:tr>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rPr>
            </w:pPr>
            <w:r>
              <w:rPr>
                <w:rFonts w:cs="Tahoma"/>
              </w:rPr>
              <w:t xml:space="preserve"> </w:t>
            </w:r>
            <w:r w:rsidR="00230A98" w:rsidRPr="001B641F">
              <w:rPr>
                <w:rFonts w:cs="Tahoma"/>
              </w:rPr>
              <w:t>2.3.4.</w:t>
            </w:r>
          </w:p>
        </w:tc>
        <w:tc>
          <w:tcPr>
            <w:tcW w:w="7065" w:type="dxa"/>
            <w:gridSpan w:val="2"/>
            <w:tcMar>
              <w:top w:w="0" w:type="dxa"/>
              <w:left w:w="70" w:type="dxa"/>
              <w:bottom w:w="0" w:type="dxa"/>
              <w:right w:w="70" w:type="dxa"/>
            </w:tcMar>
          </w:tcPr>
          <w:p w:rsidR="003E220C" w:rsidRPr="001B641F" w:rsidRDefault="00397825" w:rsidP="005E0666">
            <w:pPr>
              <w:jc w:val="both"/>
              <w:rPr>
                <w:rFonts w:cs="Tahoma"/>
              </w:rPr>
            </w:pPr>
            <w:proofErr w:type="spellStart"/>
            <w:r w:rsidRPr="001B641F">
              <w:rPr>
                <w:rFonts w:cs="Tahoma"/>
              </w:rPr>
              <w:t>Nieuwe</w:t>
            </w:r>
            <w:proofErr w:type="spellEnd"/>
            <w:r w:rsidRPr="001B641F">
              <w:rPr>
                <w:rFonts w:cs="Tahoma"/>
              </w:rPr>
              <w:t xml:space="preserve"> </w:t>
            </w:r>
            <w:proofErr w:type="spellStart"/>
            <w:r w:rsidRPr="001B641F">
              <w:rPr>
                <w:rFonts w:cs="Tahoma"/>
              </w:rPr>
              <w:t>leerlingen</w:t>
            </w:r>
            <w:proofErr w:type="spellEnd"/>
          </w:p>
        </w:tc>
        <w:tc>
          <w:tcPr>
            <w:tcW w:w="417" w:type="dxa"/>
            <w:tcMar>
              <w:top w:w="0" w:type="dxa"/>
              <w:left w:w="70" w:type="dxa"/>
              <w:bottom w:w="0" w:type="dxa"/>
              <w:right w:w="70" w:type="dxa"/>
            </w:tcMar>
          </w:tcPr>
          <w:p w:rsidR="003E220C" w:rsidRPr="001B641F" w:rsidRDefault="003E220C" w:rsidP="005E0666">
            <w:pPr>
              <w:jc w:val="both"/>
              <w:rPr>
                <w:rFonts w:cs="Tahoma"/>
              </w:rPr>
            </w:pPr>
          </w:p>
        </w:tc>
      </w:tr>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bCs/>
              </w:rPr>
            </w:pPr>
            <w:r>
              <w:rPr>
                <w:rFonts w:cs="Tahoma"/>
                <w:bCs/>
              </w:rPr>
              <w:t xml:space="preserve"> </w:t>
            </w:r>
            <w:r w:rsidR="00230A98" w:rsidRPr="001B641F">
              <w:rPr>
                <w:rFonts w:cs="Tahoma"/>
                <w:bCs/>
              </w:rPr>
              <w:t>2.3.5.</w:t>
            </w:r>
          </w:p>
        </w:tc>
        <w:tc>
          <w:tcPr>
            <w:tcW w:w="7065" w:type="dxa"/>
            <w:gridSpan w:val="2"/>
            <w:tcMar>
              <w:top w:w="0" w:type="dxa"/>
              <w:left w:w="70" w:type="dxa"/>
              <w:bottom w:w="0" w:type="dxa"/>
              <w:right w:w="70" w:type="dxa"/>
            </w:tcMar>
          </w:tcPr>
          <w:p w:rsidR="003E220C" w:rsidRPr="001B641F" w:rsidRDefault="003E220C" w:rsidP="005E0666">
            <w:pPr>
              <w:jc w:val="both"/>
              <w:rPr>
                <w:rFonts w:cs="Tahoma"/>
                <w:bCs/>
              </w:rPr>
            </w:pPr>
            <w:proofErr w:type="spellStart"/>
            <w:r w:rsidRPr="001B641F">
              <w:rPr>
                <w:rFonts w:cs="Tahoma"/>
                <w:bCs/>
              </w:rPr>
              <w:t>Overdracht</w:t>
            </w:r>
            <w:proofErr w:type="spellEnd"/>
            <w:r w:rsidRPr="001B641F">
              <w:rPr>
                <w:rFonts w:cs="Tahoma"/>
                <w:bCs/>
              </w:rPr>
              <w:t xml:space="preserve"> van de </w:t>
            </w:r>
            <w:proofErr w:type="spellStart"/>
            <w:r w:rsidRPr="001B641F">
              <w:rPr>
                <w:rFonts w:cs="Tahoma"/>
                <w:bCs/>
              </w:rPr>
              <w:t>leerlingen</w:t>
            </w:r>
            <w:proofErr w:type="spellEnd"/>
          </w:p>
        </w:tc>
        <w:tc>
          <w:tcPr>
            <w:tcW w:w="417" w:type="dxa"/>
            <w:tcMar>
              <w:top w:w="0" w:type="dxa"/>
              <w:left w:w="70" w:type="dxa"/>
              <w:bottom w:w="0" w:type="dxa"/>
              <w:right w:w="70" w:type="dxa"/>
            </w:tcMar>
          </w:tcPr>
          <w:p w:rsidR="003E220C" w:rsidRPr="001B641F" w:rsidRDefault="003E220C" w:rsidP="005E0666">
            <w:pPr>
              <w:jc w:val="both"/>
              <w:rPr>
                <w:rFonts w:cs="Tahoma"/>
                <w:b/>
                <w:bCs/>
              </w:rPr>
            </w:pPr>
          </w:p>
        </w:tc>
      </w:tr>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rPr>
            </w:pPr>
            <w:r>
              <w:rPr>
                <w:rFonts w:cs="Tahoma"/>
              </w:rPr>
              <w:t xml:space="preserve"> </w:t>
            </w:r>
            <w:r w:rsidR="00230A98" w:rsidRPr="001B641F">
              <w:rPr>
                <w:rFonts w:cs="Tahoma"/>
              </w:rPr>
              <w:t>2.3.6.</w:t>
            </w:r>
          </w:p>
        </w:tc>
        <w:tc>
          <w:tcPr>
            <w:tcW w:w="7065" w:type="dxa"/>
            <w:gridSpan w:val="2"/>
            <w:tcMar>
              <w:top w:w="0" w:type="dxa"/>
              <w:left w:w="70" w:type="dxa"/>
              <w:bottom w:w="0" w:type="dxa"/>
              <w:right w:w="70" w:type="dxa"/>
            </w:tcMar>
          </w:tcPr>
          <w:p w:rsidR="003E220C" w:rsidRPr="001B641F" w:rsidRDefault="003E220C" w:rsidP="005E0666">
            <w:pPr>
              <w:jc w:val="both"/>
              <w:rPr>
                <w:rFonts w:cs="Tahoma"/>
              </w:rPr>
            </w:pPr>
            <w:r w:rsidRPr="001B641F">
              <w:rPr>
                <w:rFonts w:cs="Tahoma"/>
              </w:rPr>
              <w:t xml:space="preserve">Het </w:t>
            </w:r>
            <w:proofErr w:type="spellStart"/>
            <w:r w:rsidRPr="001B641F">
              <w:rPr>
                <w:rFonts w:cs="Tahoma"/>
              </w:rPr>
              <w:t>leerlingvolgsysteem</w:t>
            </w:r>
            <w:proofErr w:type="spellEnd"/>
          </w:p>
        </w:tc>
        <w:tc>
          <w:tcPr>
            <w:tcW w:w="417" w:type="dxa"/>
            <w:tcMar>
              <w:top w:w="0" w:type="dxa"/>
              <w:left w:w="70" w:type="dxa"/>
              <w:bottom w:w="0" w:type="dxa"/>
              <w:right w:w="70" w:type="dxa"/>
            </w:tcMar>
          </w:tcPr>
          <w:p w:rsidR="003E220C" w:rsidRPr="001B641F" w:rsidRDefault="003E220C" w:rsidP="005E0666">
            <w:pPr>
              <w:jc w:val="both"/>
              <w:rPr>
                <w:rFonts w:cs="Tahoma"/>
              </w:rPr>
            </w:pPr>
          </w:p>
        </w:tc>
      </w:tr>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rPr>
            </w:pPr>
            <w:r>
              <w:rPr>
                <w:rFonts w:cs="Tahoma"/>
              </w:rPr>
              <w:t xml:space="preserve"> </w:t>
            </w:r>
            <w:r w:rsidR="00230A98" w:rsidRPr="001B641F">
              <w:rPr>
                <w:rFonts w:cs="Tahoma"/>
              </w:rPr>
              <w:t>2.3.7.</w:t>
            </w:r>
          </w:p>
        </w:tc>
        <w:tc>
          <w:tcPr>
            <w:tcW w:w="7065" w:type="dxa"/>
            <w:gridSpan w:val="2"/>
            <w:tcMar>
              <w:top w:w="0" w:type="dxa"/>
              <w:left w:w="70" w:type="dxa"/>
              <w:bottom w:w="0" w:type="dxa"/>
              <w:right w:w="70" w:type="dxa"/>
            </w:tcMar>
          </w:tcPr>
          <w:p w:rsidR="003E220C" w:rsidRPr="001B641F" w:rsidRDefault="003E220C" w:rsidP="005E0666">
            <w:pPr>
              <w:jc w:val="both"/>
              <w:rPr>
                <w:rFonts w:cs="Tahoma"/>
              </w:rPr>
            </w:pPr>
            <w:proofErr w:type="spellStart"/>
            <w:r w:rsidRPr="001B641F">
              <w:rPr>
                <w:rFonts w:cs="Tahoma"/>
              </w:rPr>
              <w:t>Leerlingdossier</w:t>
            </w:r>
            <w:proofErr w:type="spellEnd"/>
          </w:p>
        </w:tc>
        <w:tc>
          <w:tcPr>
            <w:tcW w:w="417" w:type="dxa"/>
            <w:tcMar>
              <w:top w:w="0" w:type="dxa"/>
              <w:left w:w="70" w:type="dxa"/>
              <w:bottom w:w="0" w:type="dxa"/>
              <w:right w:w="70" w:type="dxa"/>
            </w:tcMar>
          </w:tcPr>
          <w:p w:rsidR="003E220C" w:rsidRPr="001B641F" w:rsidRDefault="003E220C" w:rsidP="005E0666">
            <w:pPr>
              <w:jc w:val="both"/>
              <w:rPr>
                <w:rFonts w:cs="Tahoma"/>
              </w:rPr>
            </w:pPr>
          </w:p>
        </w:tc>
      </w:tr>
      <w:tr w:rsidR="003E220C" w:rsidRPr="001B641F" w:rsidTr="00F66726">
        <w:trPr>
          <w:gridBefore w:val="1"/>
          <w:wBefore w:w="70" w:type="dxa"/>
        </w:trPr>
        <w:tc>
          <w:tcPr>
            <w:tcW w:w="732" w:type="dxa"/>
            <w:gridSpan w:val="2"/>
            <w:tcMar>
              <w:top w:w="0" w:type="dxa"/>
              <w:left w:w="70" w:type="dxa"/>
              <w:bottom w:w="0" w:type="dxa"/>
              <w:right w:w="70" w:type="dxa"/>
            </w:tcMar>
          </w:tcPr>
          <w:p w:rsidR="003E220C" w:rsidRPr="001B641F" w:rsidRDefault="001940D5" w:rsidP="005E0666">
            <w:pPr>
              <w:jc w:val="both"/>
              <w:rPr>
                <w:rFonts w:cs="Tahoma"/>
              </w:rPr>
            </w:pPr>
            <w:r>
              <w:rPr>
                <w:rFonts w:cs="Tahoma"/>
              </w:rPr>
              <w:t xml:space="preserve"> </w:t>
            </w:r>
            <w:r w:rsidR="00230A98" w:rsidRPr="001B641F">
              <w:rPr>
                <w:rFonts w:cs="Tahoma"/>
              </w:rPr>
              <w:t>2.3.8.</w:t>
            </w:r>
          </w:p>
        </w:tc>
        <w:tc>
          <w:tcPr>
            <w:tcW w:w="7065" w:type="dxa"/>
            <w:gridSpan w:val="2"/>
            <w:tcMar>
              <w:top w:w="0" w:type="dxa"/>
              <w:left w:w="70" w:type="dxa"/>
              <w:bottom w:w="0" w:type="dxa"/>
              <w:right w:w="70" w:type="dxa"/>
            </w:tcMar>
          </w:tcPr>
          <w:p w:rsidR="003E220C" w:rsidRPr="001B641F" w:rsidRDefault="003E220C" w:rsidP="005E0666">
            <w:pPr>
              <w:jc w:val="both"/>
              <w:rPr>
                <w:rFonts w:cs="Tahoma"/>
              </w:rPr>
            </w:pPr>
            <w:proofErr w:type="spellStart"/>
            <w:r w:rsidRPr="001B641F">
              <w:rPr>
                <w:rFonts w:cs="Tahoma"/>
              </w:rPr>
              <w:t>Orthotheek</w:t>
            </w:r>
            <w:proofErr w:type="spellEnd"/>
          </w:p>
          <w:p w:rsidR="00230A98" w:rsidRPr="001B641F" w:rsidRDefault="00230A98" w:rsidP="005E0666">
            <w:pPr>
              <w:jc w:val="both"/>
              <w:rPr>
                <w:rFonts w:cs="Tahoma"/>
              </w:rPr>
            </w:pPr>
          </w:p>
        </w:tc>
        <w:tc>
          <w:tcPr>
            <w:tcW w:w="417" w:type="dxa"/>
            <w:tcMar>
              <w:top w:w="0" w:type="dxa"/>
              <w:left w:w="70" w:type="dxa"/>
              <w:bottom w:w="0" w:type="dxa"/>
              <w:right w:w="70" w:type="dxa"/>
            </w:tcMar>
          </w:tcPr>
          <w:p w:rsidR="003E220C" w:rsidRPr="001B641F" w:rsidRDefault="003E220C" w:rsidP="005E0666">
            <w:pPr>
              <w:jc w:val="both"/>
              <w:rPr>
                <w:rFonts w:cs="Tahoma"/>
              </w:rPr>
            </w:pPr>
          </w:p>
        </w:tc>
      </w:tr>
      <w:tr w:rsidR="00230A98" w:rsidRPr="00C25696" w:rsidTr="00F66726">
        <w:trPr>
          <w:gridAfter w:val="2"/>
          <w:wAfter w:w="1194" w:type="dxa"/>
        </w:trPr>
        <w:tc>
          <w:tcPr>
            <w:tcW w:w="790" w:type="dxa"/>
            <w:gridSpan w:val="2"/>
            <w:tcMar>
              <w:top w:w="0" w:type="dxa"/>
              <w:left w:w="70" w:type="dxa"/>
              <w:bottom w:w="0" w:type="dxa"/>
              <w:right w:w="70" w:type="dxa"/>
            </w:tcMar>
          </w:tcPr>
          <w:p w:rsidR="00230A98" w:rsidRPr="00C25696" w:rsidRDefault="00230A98" w:rsidP="005E0666">
            <w:pPr>
              <w:jc w:val="both"/>
              <w:rPr>
                <w:rFonts w:cs="Tahoma"/>
                <w:b/>
              </w:rPr>
            </w:pPr>
            <w:r w:rsidRPr="00C25696">
              <w:rPr>
                <w:rFonts w:cs="Tahoma"/>
                <w:b/>
              </w:rPr>
              <w:t>3</w:t>
            </w:r>
          </w:p>
        </w:tc>
        <w:tc>
          <w:tcPr>
            <w:tcW w:w="6300" w:type="dxa"/>
            <w:gridSpan w:val="2"/>
            <w:tcMar>
              <w:top w:w="0" w:type="dxa"/>
              <w:left w:w="70" w:type="dxa"/>
              <w:bottom w:w="0" w:type="dxa"/>
              <w:right w:w="70" w:type="dxa"/>
            </w:tcMar>
          </w:tcPr>
          <w:p w:rsidR="00230A98" w:rsidRPr="00C25696" w:rsidRDefault="00230A98" w:rsidP="005E0666">
            <w:pPr>
              <w:jc w:val="both"/>
              <w:rPr>
                <w:rFonts w:cs="Tahoma"/>
                <w:b/>
              </w:rPr>
            </w:pPr>
            <w:r w:rsidRPr="00C25696">
              <w:rPr>
                <w:rFonts w:cs="Tahoma"/>
                <w:b/>
              </w:rPr>
              <w:t xml:space="preserve">Taken en </w:t>
            </w:r>
            <w:proofErr w:type="spellStart"/>
            <w:r w:rsidRPr="00C25696">
              <w:rPr>
                <w:rFonts w:cs="Tahoma"/>
                <w:b/>
              </w:rPr>
              <w:t>verantwoordelijkheden</w:t>
            </w:r>
            <w:proofErr w:type="spellEnd"/>
          </w:p>
        </w:tc>
      </w:tr>
      <w:tr w:rsidR="00230A98" w:rsidRPr="001B641F" w:rsidTr="00F66726">
        <w:trPr>
          <w:gridAfter w:val="2"/>
          <w:wAfter w:w="1194" w:type="dxa"/>
        </w:trPr>
        <w:tc>
          <w:tcPr>
            <w:tcW w:w="790" w:type="dxa"/>
            <w:gridSpan w:val="2"/>
            <w:tcMar>
              <w:top w:w="0" w:type="dxa"/>
              <w:left w:w="70" w:type="dxa"/>
              <w:bottom w:w="0" w:type="dxa"/>
              <w:right w:w="70" w:type="dxa"/>
            </w:tcMar>
          </w:tcPr>
          <w:p w:rsidR="00230A98" w:rsidRPr="001B641F" w:rsidRDefault="00230A98" w:rsidP="005E0666">
            <w:pPr>
              <w:jc w:val="both"/>
              <w:rPr>
                <w:rFonts w:cs="Tahoma"/>
              </w:rPr>
            </w:pPr>
            <w:r w:rsidRPr="001B641F">
              <w:rPr>
                <w:rFonts w:cs="Tahoma"/>
              </w:rPr>
              <w:t>3.1</w:t>
            </w:r>
          </w:p>
        </w:tc>
        <w:tc>
          <w:tcPr>
            <w:tcW w:w="6300" w:type="dxa"/>
            <w:gridSpan w:val="2"/>
            <w:tcMar>
              <w:top w:w="0" w:type="dxa"/>
              <w:left w:w="70" w:type="dxa"/>
              <w:bottom w:w="0" w:type="dxa"/>
              <w:right w:w="70" w:type="dxa"/>
            </w:tcMar>
          </w:tcPr>
          <w:p w:rsidR="00230A98" w:rsidRPr="001B641F" w:rsidRDefault="00230A98" w:rsidP="005E0666">
            <w:pPr>
              <w:jc w:val="both"/>
              <w:rPr>
                <w:rFonts w:cs="Tahoma"/>
              </w:rPr>
            </w:pPr>
            <w:r w:rsidRPr="001B641F">
              <w:rPr>
                <w:rFonts w:cs="Tahoma"/>
              </w:rPr>
              <w:t xml:space="preserve">Van de </w:t>
            </w:r>
            <w:proofErr w:type="spellStart"/>
            <w:r w:rsidRPr="001B641F">
              <w:rPr>
                <w:rFonts w:cs="Tahoma"/>
              </w:rPr>
              <w:t>leerkracht</w:t>
            </w:r>
            <w:proofErr w:type="spellEnd"/>
          </w:p>
        </w:tc>
      </w:tr>
      <w:tr w:rsidR="00230A98" w:rsidRPr="001B641F" w:rsidTr="00F66726">
        <w:trPr>
          <w:gridAfter w:val="2"/>
          <w:wAfter w:w="1194" w:type="dxa"/>
        </w:trPr>
        <w:tc>
          <w:tcPr>
            <w:tcW w:w="790" w:type="dxa"/>
            <w:gridSpan w:val="2"/>
            <w:tcMar>
              <w:top w:w="0" w:type="dxa"/>
              <w:left w:w="70" w:type="dxa"/>
              <w:bottom w:w="0" w:type="dxa"/>
              <w:right w:w="70" w:type="dxa"/>
            </w:tcMar>
          </w:tcPr>
          <w:p w:rsidR="00230A98" w:rsidRPr="001B641F" w:rsidRDefault="00230A98" w:rsidP="005E0666">
            <w:pPr>
              <w:jc w:val="both"/>
              <w:rPr>
                <w:rFonts w:cs="Tahoma"/>
              </w:rPr>
            </w:pPr>
            <w:r w:rsidRPr="001B641F">
              <w:rPr>
                <w:rFonts w:cs="Tahoma"/>
              </w:rPr>
              <w:t>3.2</w:t>
            </w:r>
          </w:p>
        </w:tc>
        <w:tc>
          <w:tcPr>
            <w:tcW w:w="6300" w:type="dxa"/>
            <w:gridSpan w:val="2"/>
            <w:tcMar>
              <w:top w:w="0" w:type="dxa"/>
              <w:left w:w="70" w:type="dxa"/>
              <w:bottom w:w="0" w:type="dxa"/>
              <w:right w:w="70" w:type="dxa"/>
            </w:tcMar>
          </w:tcPr>
          <w:p w:rsidR="00230A98" w:rsidRPr="001B641F" w:rsidRDefault="00230A98" w:rsidP="005E0666">
            <w:pPr>
              <w:jc w:val="both"/>
              <w:rPr>
                <w:rFonts w:cs="Tahoma"/>
              </w:rPr>
            </w:pPr>
            <w:r w:rsidRPr="001B641F">
              <w:rPr>
                <w:rFonts w:cs="Tahoma"/>
              </w:rPr>
              <w:t xml:space="preserve">Van de intern </w:t>
            </w:r>
            <w:proofErr w:type="spellStart"/>
            <w:r w:rsidRPr="001B641F">
              <w:rPr>
                <w:rFonts w:cs="Tahoma"/>
              </w:rPr>
              <w:t>begeleider</w:t>
            </w:r>
            <w:proofErr w:type="spellEnd"/>
          </w:p>
        </w:tc>
      </w:tr>
      <w:tr w:rsidR="00230A98" w:rsidRPr="001B641F" w:rsidTr="00F66726">
        <w:trPr>
          <w:gridAfter w:val="2"/>
          <w:wAfter w:w="1194" w:type="dxa"/>
        </w:trPr>
        <w:tc>
          <w:tcPr>
            <w:tcW w:w="790" w:type="dxa"/>
            <w:gridSpan w:val="2"/>
            <w:tcMar>
              <w:top w:w="0" w:type="dxa"/>
              <w:left w:w="70" w:type="dxa"/>
              <w:bottom w:w="0" w:type="dxa"/>
              <w:right w:w="70" w:type="dxa"/>
            </w:tcMar>
          </w:tcPr>
          <w:p w:rsidR="00230A98" w:rsidRPr="001B641F" w:rsidRDefault="00230A98" w:rsidP="005E0666">
            <w:pPr>
              <w:jc w:val="both"/>
              <w:rPr>
                <w:rFonts w:cs="Tahoma"/>
              </w:rPr>
            </w:pPr>
            <w:r w:rsidRPr="001B641F">
              <w:rPr>
                <w:rFonts w:cs="Tahoma"/>
              </w:rPr>
              <w:t>3.3</w:t>
            </w:r>
          </w:p>
        </w:tc>
        <w:tc>
          <w:tcPr>
            <w:tcW w:w="6300" w:type="dxa"/>
            <w:gridSpan w:val="2"/>
            <w:tcMar>
              <w:top w:w="0" w:type="dxa"/>
              <w:left w:w="70" w:type="dxa"/>
              <w:bottom w:w="0" w:type="dxa"/>
              <w:right w:w="70" w:type="dxa"/>
            </w:tcMar>
          </w:tcPr>
          <w:p w:rsidR="00230A98" w:rsidRPr="001B641F" w:rsidRDefault="00230A98" w:rsidP="005E0666">
            <w:pPr>
              <w:jc w:val="both"/>
              <w:rPr>
                <w:rFonts w:cs="Tahoma"/>
              </w:rPr>
            </w:pPr>
            <w:r w:rsidRPr="001B641F">
              <w:rPr>
                <w:rFonts w:cs="Tahoma"/>
              </w:rPr>
              <w:t>Van de remedial teacher</w:t>
            </w:r>
          </w:p>
        </w:tc>
      </w:tr>
      <w:tr w:rsidR="00230A98" w:rsidRPr="001B641F" w:rsidTr="00F66726">
        <w:trPr>
          <w:gridAfter w:val="2"/>
          <w:wAfter w:w="1194" w:type="dxa"/>
        </w:trPr>
        <w:tc>
          <w:tcPr>
            <w:tcW w:w="790" w:type="dxa"/>
            <w:gridSpan w:val="2"/>
            <w:tcMar>
              <w:top w:w="0" w:type="dxa"/>
              <w:left w:w="70" w:type="dxa"/>
              <w:bottom w:w="0" w:type="dxa"/>
              <w:right w:w="70" w:type="dxa"/>
            </w:tcMar>
          </w:tcPr>
          <w:p w:rsidR="00230A98" w:rsidRPr="001B641F" w:rsidRDefault="00230A98" w:rsidP="005E0666">
            <w:pPr>
              <w:jc w:val="both"/>
              <w:rPr>
                <w:rFonts w:cs="Tahoma"/>
              </w:rPr>
            </w:pPr>
            <w:r w:rsidRPr="001B641F">
              <w:rPr>
                <w:rFonts w:cs="Tahoma"/>
              </w:rPr>
              <w:t>3.4</w:t>
            </w:r>
          </w:p>
        </w:tc>
        <w:tc>
          <w:tcPr>
            <w:tcW w:w="6300" w:type="dxa"/>
            <w:gridSpan w:val="2"/>
            <w:tcMar>
              <w:top w:w="0" w:type="dxa"/>
              <w:left w:w="70" w:type="dxa"/>
              <w:bottom w:w="0" w:type="dxa"/>
              <w:right w:w="70" w:type="dxa"/>
            </w:tcMar>
          </w:tcPr>
          <w:p w:rsidR="00F66726" w:rsidRDefault="00230A98" w:rsidP="005E0666">
            <w:pPr>
              <w:jc w:val="both"/>
              <w:rPr>
                <w:rFonts w:cs="Tahoma"/>
              </w:rPr>
            </w:pPr>
            <w:r w:rsidRPr="001B641F">
              <w:rPr>
                <w:rFonts w:cs="Tahoma"/>
              </w:rPr>
              <w:t xml:space="preserve">Van de ICT </w:t>
            </w:r>
            <w:r w:rsidR="00F66726" w:rsidRPr="001B641F">
              <w:rPr>
                <w:rFonts w:cs="Tahoma"/>
              </w:rPr>
              <w:t>coordinator</w:t>
            </w:r>
          </w:p>
          <w:p w:rsidR="00C25696" w:rsidRPr="001B641F" w:rsidRDefault="00C25696" w:rsidP="005E0666">
            <w:pPr>
              <w:jc w:val="both"/>
              <w:rPr>
                <w:rFonts w:cs="Tahoma"/>
              </w:rPr>
            </w:pPr>
          </w:p>
          <w:p w:rsidR="00F66726" w:rsidRPr="001B641F" w:rsidRDefault="00F66726" w:rsidP="005E0666">
            <w:pPr>
              <w:jc w:val="both"/>
              <w:rPr>
                <w:rFonts w:cs="Tahoma"/>
              </w:rPr>
            </w:pPr>
          </w:p>
        </w:tc>
      </w:tr>
    </w:tbl>
    <w:p w:rsidR="00525EB9" w:rsidRDefault="00525EB9">
      <w:r>
        <w:br w:type="page"/>
      </w:r>
      <w:bookmarkStart w:id="0" w:name="_GoBack"/>
      <w:bookmarkEnd w:id="0"/>
    </w:p>
    <w:tbl>
      <w:tblPr>
        <w:tblW w:w="0" w:type="auto"/>
        <w:tblCellMar>
          <w:left w:w="0" w:type="dxa"/>
          <w:right w:w="0" w:type="dxa"/>
        </w:tblCellMar>
        <w:tblLook w:val="0000" w:firstRow="0" w:lastRow="0" w:firstColumn="0" w:lastColumn="0" w:noHBand="0" w:noVBand="0"/>
      </w:tblPr>
      <w:tblGrid>
        <w:gridCol w:w="6148"/>
        <w:gridCol w:w="2066"/>
      </w:tblGrid>
      <w:tr w:rsidR="00F66726" w:rsidRPr="001B641F" w:rsidTr="00525EB9">
        <w:tc>
          <w:tcPr>
            <w:tcW w:w="6148" w:type="dxa"/>
            <w:tcMar>
              <w:top w:w="0" w:type="dxa"/>
              <w:left w:w="70" w:type="dxa"/>
              <w:bottom w:w="0" w:type="dxa"/>
              <w:right w:w="70" w:type="dxa"/>
            </w:tcMar>
          </w:tcPr>
          <w:p w:rsidR="00F66726" w:rsidRPr="001B641F" w:rsidRDefault="00F66726" w:rsidP="007C6842">
            <w:pPr>
              <w:pStyle w:val="Lijstalinea"/>
              <w:numPr>
                <w:ilvl w:val="0"/>
                <w:numId w:val="25"/>
              </w:numPr>
              <w:jc w:val="both"/>
              <w:rPr>
                <w:rFonts w:cs="Tahoma"/>
                <w:b/>
                <w:bCs/>
                <w:lang w:val="nl-NL"/>
              </w:rPr>
            </w:pPr>
            <w:r w:rsidRPr="001B641F">
              <w:rPr>
                <w:rFonts w:cs="Tahoma"/>
                <w:b/>
                <w:bCs/>
                <w:lang w:val="nl-NL"/>
              </w:rPr>
              <w:lastRenderedPageBreak/>
              <w:t xml:space="preserve">      De zorg voor leerlingen met specifieke behoeften</w:t>
            </w:r>
          </w:p>
          <w:p w:rsidR="00F66726" w:rsidRPr="001B641F" w:rsidRDefault="00F66726" w:rsidP="00F66726">
            <w:pPr>
              <w:jc w:val="both"/>
              <w:rPr>
                <w:rFonts w:cs="Tahoma"/>
                <w:bCs/>
                <w:lang w:val="nl-NL"/>
              </w:rPr>
            </w:pPr>
            <w:r w:rsidRPr="001B641F">
              <w:rPr>
                <w:rFonts w:cs="Tahoma"/>
                <w:bCs/>
                <w:lang w:val="nl-NL"/>
              </w:rPr>
              <w:t>4.1</w:t>
            </w:r>
            <w:r w:rsidRPr="001B641F">
              <w:rPr>
                <w:rFonts w:cs="Tahoma"/>
                <w:b/>
                <w:bCs/>
                <w:lang w:val="nl-NL"/>
              </w:rPr>
              <w:t xml:space="preserve">        </w:t>
            </w:r>
            <w:r w:rsidRPr="001B641F">
              <w:rPr>
                <w:rFonts w:cs="Tahoma"/>
                <w:bCs/>
                <w:lang w:val="nl-NL"/>
              </w:rPr>
              <w:t>Signaleren</w:t>
            </w:r>
          </w:p>
          <w:p w:rsidR="00F66726" w:rsidRPr="001B641F" w:rsidRDefault="00F66726" w:rsidP="00F66726">
            <w:pPr>
              <w:jc w:val="both"/>
              <w:rPr>
                <w:rFonts w:cs="Tahoma"/>
                <w:bCs/>
                <w:lang w:val="nl-NL"/>
              </w:rPr>
            </w:pPr>
            <w:r w:rsidRPr="001B641F">
              <w:rPr>
                <w:rFonts w:cs="Tahoma"/>
                <w:bCs/>
                <w:lang w:val="nl-NL"/>
              </w:rPr>
              <w:t>4.2        Diagnosticeren</w:t>
            </w:r>
          </w:p>
          <w:p w:rsidR="00F66726" w:rsidRPr="001B641F" w:rsidRDefault="00F66726" w:rsidP="00F66726">
            <w:pPr>
              <w:jc w:val="both"/>
              <w:rPr>
                <w:rFonts w:cs="Tahoma"/>
                <w:bCs/>
                <w:lang w:val="nl-NL"/>
              </w:rPr>
            </w:pPr>
            <w:r w:rsidRPr="001B641F">
              <w:rPr>
                <w:rFonts w:cs="Tahoma"/>
                <w:bCs/>
                <w:lang w:val="nl-NL"/>
              </w:rPr>
              <w:t xml:space="preserve">4.3        Remediëren </w:t>
            </w:r>
          </w:p>
          <w:p w:rsidR="00F66726" w:rsidRPr="001B641F" w:rsidRDefault="00F66726" w:rsidP="00F66726">
            <w:pPr>
              <w:jc w:val="both"/>
              <w:rPr>
                <w:rFonts w:cs="Tahoma"/>
                <w:bCs/>
                <w:lang w:val="nl-NL"/>
              </w:rPr>
            </w:pPr>
            <w:r w:rsidRPr="001B641F">
              <w:rPr>
                <w:rFonts w:cs="Tahoma"/>
                <w:bCs/>
                <w:lang w:val="nl-NL"/>
              </w:rPr>
              <w:t>4.4        Evalueren</w:t>
            </w:r>
          </w:p>
          <w:p w:rsidR="00F66726" w:rsidRPr="001B641F" w:rsidRDefault="00F66726" w:rsidP="00F66726">
            <w:pPr>
              <w:jc w:val="both"/>
              <w:rPr>
                <w:rFonts w:cs="Tahoma"/>
                <w:bCs/>
                <w:lang w:val="nl-NL"/>
              </w:rPr>
            </w:pPr>
            <w:r w:rsidRPr="001B641F">
              <w:rPr>
                <w:rFonts w:cs="Tahoma"/>
                <w:bCs/>
                <w:lang w:val="nl-NL"/>
              </w:rPr>
              <w:t>4.5        Samenwerking met ouders van een zorgleerling</w:t>
            </w:r>
          </w:p>
          <w:p w:rsidR="00F66726" w:rsidRPr="001B641F" w:rsidRDefault="00F66726" w:rsidP="00F66726">
            <w:pPr>
              <w:jc w:val="both"/>
              <w:rPr>
                <w:rFonts w:cs="Tahoma"/>
                <w:bCs/>
                <w:lang w:val="nl-NL"/>
              </w:rPr>
            </w:pPr>
            <w:r w:rsidRPr="001B641F">
              <w:rPr>
                <w:rFonts w:cs="Tahoma"/>
                <w:bCs/>
                <w:lang w:val="nl-NL"/>
              </w:rPr>
              <w:t xml:space="preserve">4.6        </w:t>
            </w:r>
            <w:r w:rsidR="007338A5">
              <w:rPr>
                <w:rFonts w:cs="Tahoma"/>
                <w:bCs/>
                <w:lang w:val="nl-NL"/>
              </w:rPr>
              <w:t xml:space="preserve"> </w:t>
            </w:r>
            <w:r w:rsidRPr="001B641F">
              <w:rPr>
                <w:rFonts w:cs="Tahoma"/>
                <w:bCs/>
                <w:lang w:val="nl-NL"/>
              </w:rPr>
              <w:t>Doubleren</w:t>
            </w:r>
          </w:p>
          <w:p w:rsidR="00F66726" w:rsidRPr="001B641F" w:rsidRDefault="00F66726" w:rsidP="00F66726">
            <w:pPr>
              <w:jc w:val="both"/>
              <w:rPr>
                <w:rFonts w:cs="Tahoma"/>
                <w:bCs/>
                <w:lang w:val="nl-NL"/>
              </w:rPr>
            </w:pPr>
            <w:r w:rsidRPr="001B641F">
              <w:rPr>
                <w:rFonts w:cs="Tahoma"/>
                <w:bCs/>
                <w:lang w:val="nl-NL"/>
              </w:rPr>
              <w:t xml:space="preserve">4.7         </w:t>
            </w:r>
            <w:r w:rsidR="007338A5">
              <w:rPr>
                <w:rFonts w:cs="Tahoma"/>
                <w:bCs/>
                <w:lang w:val="nl-NL"/>
              </w:rPr>
              <w:t>O</w:t>
            </w:r>
            <w:r w:rsidRPr="001B641F">
              <w:rPr>
                <w:rFonts w:cs="Tahoma"/>
                <w:bCs/>
                <w:lang w:val="nl-NL"/>
              </w:rPr>
              <w:t>vergang groep 2-3</w:t>
            </w:r>
          </w:p>
          <w:p w:rsidR="00F66726" w:rsidRPr="001B641F" w:rsidRDefault="00F66726" w:rsidP="00F66726">
            <w:pPr>
              <w:jc w:val="both"/>
              <w:rPr>
                <w:rFonts w:cs="Tahoma"/>
                <w:bCs/>
                <w:lang w:val="nl-NL"/>
              </w:rPr>
            </w:pPr>
            <w:r w:rsidRPr="001B641F">
              <w:rPr>
                <w:rFonts w:cs="Tahoma"/>
                <w:bCs/>
                <w:lang w:val="nl-NL"/>
              </w:rPr>
              <w:t xml:space="preserve">4.8         </w:t>
            </w:r>
            <w:r w:rsidR="007338A5">
              <w:rPr>
                <w:rFonts w:cs="Tahoma"/>
                <w:bCs/>
                <w:lang w:val="nl-NL"/>
              </w:rPr>
              <w:t>V</w:t>
            </w:r>
            <w:r w:rsidRPr="001B641F">
              <w:rPr>
                <w:rFonts w:cs="Tahoma"/>
                <w:bCs/>
                <w:lang w:val="nl-NL"/>
              </w:rPr>
              <w:t>erwijzing naar het Voortgezet Onderwijs</w:t>
            </w:r>
          </w:p>
          <w:p w:rsidR="00F66726" w:rsidRPr="001B641F" w:rsidRDefault="00F66726" w:rsidP="00F66726">
            <w:pPr>
              <w:jc w:val="both"/>
              <w:rPr>
                <w:rFonts w:cs="Tahoma"/>
                <w:bCs/>
                <w:lang w:val="nl-NL"/>
              </w:rPr>
            </w:pPr>
            <w:r w:rsidRPr="001B641F">
              <w:rPr>
                <w:rFonts w:cs="Tahoma"/>
                <w:bCs/>
                <w:lang w:val="nl-NL"/>
              </w:rPr>
              <w:t>4.9         Grenzen aan de zorg en externe instanties</w:t>
            </w:r>
          </w:p>
          <w:p w:rsidR="00F66726" w:rsidRPr="001B641F" w:rsidRDefault="00F66726" w:rsidP="00F66726">
            <w:pPr>
              <w:jc w:val="both"/>
              <w:rPr>
                <w:rFonts w:cs="Tahoma"/>
                <w:bCs/>
                <w:lang w:val="nl-NL"/>
              </w:rPr>
            </w:pPr>
            <w:r w:rsidRPr="001B641F">
              <w:rPr>
                <w:rFonts w:cs="Tahoma"/>
                <w:bCs/>
                <w:lang w:val="nl-NL"/>
              </w:rPr>
              <w:t>4.10       Toptalent</w:t>
            </w:r>
          </w:p>
          <w:p w:rsidR="00F66726" w:rsidRPr="001B641F" w:rsidRDefault="00F66726" w:rsidP="00F66726">
            <w:pPr>
              <w:jc w:val="both"/>
              <w:rPr>
                <w:rFonts w:cs="Tahoma"/>
                <w:bCs/>
                <w:lang w:val="nl-NL"/>
              </w:rPr>
            </w:pPr>
            <w:r w:rsidRPr="001B641F">
              <w:rPr>
                <w:rFonts w:cs="Tahoma"/>
                <w:bCs/>
                <w:lang w:val="nl-NL"/>
              </w:rPr>
              <w:t>4.11       Leerlingen met een arrangement</w:t>
            </w:r>
          </w:p>
          <w:p w:rsidR="00F66726" w:rsidRDefault="00F66726" w:rsidP="00F66726">
            <w:pPr>
              <w:jc w:val="both"/>
              <w:rPr>
                <w:rFonts w:cs="Tahoma"/>
                <w:bCs/>
                <w:lang w:val="nl-NL"/>
              </w:rPr>
            </w:pPr>
            <w:r w:rsidRPr="001B641F">
              <w:rPr>
                <w:rFonts w:cs="Tahoma"/>
                <w:bCs/>
                <w:lang w:val="nl-NL"/>
              </w:rPr>
              <w:t xml:space="preserve">4.12       </w:t>
            </w:r>
            <w:r w:rsidR="007338A5">
              <w:rPr>
                <w:rFonts w:cs="Tahoma"/>
                <w:bCs/>
                <w:lang w:val="nl-NL"/>
              </w:rPr>
              <w:t>Dyslexie</w:t>
            </w:r>
          </w:p>
          <w:p w:rsidR="007338A5" w:rsidRDefault="007338A5" w:rsidP="00F66726">
            <w:pPr>
              <w:jc w:val="both"/>
              <w:rPr>
                <w:rFonts w:cs="Tahoma"/>
                <w:bCs/>
                <w:lang w:val="nl-NL"/>
              </w:rPr>
            </w:pPr>
          </w:p>
          <w:p w:rsidR="007338A5" w:rsidRDefault="007338A5" w:rsidP="00F66726">
            <w:pPr>
              <w:jc w:val="both"/>
              <w:rPr>
                <w:rFonts w:cs="Tahoma"/>
                <w:b/>
                <w:bCs/>
                <w:lang w:val="nl-NL"/>
              </w:rPr>
            </w:pPr>
          </w:p>
          <w:p w:rsidR="00F66726" w:rsidRPr="001B641F" w:rsidRDefault="00F66726" w:rsidP="00934305">
            <w:pPr>
              <w:jc w:val="both"/>
              <w:rPr>
                <w:rFonts w:cs="Tahoma"/>
                <w:b/>
                <w:bCs/>
                <w:lang w:val="nl-NL"/>
              </w:rPr>
            </w:pPr>
          </w:p>
        </w:tc>
        <w:tc>
          <w:tcPr>
            <w:tcW w:w="2066" w:type="dxa"/>
            <w:tcMar>
              <w:top w:w="0" w:type="dxa"/>
              <w:left w:w="70" w:type="dxa"/>
              <w:bottom w:w="0" w:type="dxa"/>
              <w:right w:w="70" w:type="dxa"/>
            </w:tcMar>
          </w:tcPr>
          <w:p w:rsidR="00F66726" w:rsidRPr="001B641F" w:rsidRDefault="00F66726" w:rsidP="005E0666">
            <w:pPr>
              <w:jc w:val="both"/>
              <w:rPr>
                <w:rFonts w:cs="Tahoma"/>
                <w:b/>
                <w:bCs/>
                <w:lang w:val="nl-NL"/>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lang w:val="nl-NL"/>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lang w:val="nl-NL"/>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lang w:val="nl-NL"/>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rPr>
          <w:trHeight w:val="80"/>
        </w:trPr>
        <w:tc>
          <w:tcPr>
            <w:tcW w:w="6148" w:type="dxa"/>
            <w:tcMar>
              <w:top w:w="0" w:type="dxa"/>
              <w:left w:w="70" w:type="dxa"/>
              <w:bottom w:w="0" w:type="dxa"/>
              <w:right w:w="70" w:type="dxa"/>
            </w:tcMar>
          </w:tcPr>
          <w:p w:rsidR="00F66726" w:rsidRPr="001B641F" w:rsidRDefault="00F66726" w:rsidP="005E0666">
            <w:pPr>
              <w:jc w:val="both"/>
              <w:rPr>
                <w:rFonts w:cs="Tahoma"/>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F66726">
            <w:pPr>
              <w:jc w:val="both"/>
              <w:rPr>
                <w:rFonts w:cs="Tahoma"/>
                <w:lang w:val="nl-NL"/>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r w:rsidR="00F66726" w:rsidRPr="001B641F" w:rsidTr="00525EB9">
        <w:tc>
          <w:tcPr>
            <w:tcW w:w="6148" w:type="dxa"/>
            <w:tcMar>
              <w:top w:w="0" w:type="dxa"/>
              <w:left w:w="70" w:type="dxa"/>
              <w:bottom w:w="0" w:type="dxa"/>
              <w:right w:w="70" w:type="dxa"/>
            </w:tcMar>
          </w:tcPr>
          <w:p w:rsidR="00F66726" w:rsidRPr="001B641F" w:rsidRDefault="00F66726" w:rsidP="005E0666">
            <w:pPr>
              <w:jc w:val="both"/>
              <w:rPr>
                <w:rFonts w:cs="Tahoma"/>
              </w:rPr>
            </w:pPr>
          </w:p>
        </w:tc>
        <w:tc>
          <w:tcPr>
            <w:tcW w:w="2066" w:type="dxa"/>
            <w:tcMar>
              <w:top w:w="0" w:type="dxa"/>
              <w:left w:w="70" w:type="dxa"/>
              <w:bottom w:w="0" w:type="dxa"/>
              <w:right w:w="70" w:type="dxa"/>
            </w:tcMar>
          </w:tcPr>
          <w:p w:rsidR="00F66726" w:rsidRPr="001B641F" w:rsidRDefault="00F66726" w:rsidP="005E0666">
            <w:pPr>
              <w:jc w:val="both"/>
              <w:rPr>
                <w:rFonts w:cs="Tahoma"/>
              </w:rPr>
            </w:pPr>
          </w:p>
        </w:tc>
      </w:tr>
    </w:tbl>
    <w:p w:rsidR="009E6F01" w:rsidRPr="001B641F" w:rsidRDefault="009E6F01" w:rsidP="009E6F01">
      <w:pPr>
        <w:pStyle w:val="Inhopg3"/>
        <w:rPr>
          <w:rFonts w:ascii="OpenSans" w:hAnsi="OpenSans"/>
          <w:lang w:val="nl-NL"/>
        </w:rPr>
      </w:pPr>
    </w:p>
    <w:p w:rsidR="000A41B1" w:rsidRPr="001B641F" w:rsidRDefault="000A41B1" w:rsidP="000A41B1">
      <w:pPr>
        <w:widowControl/>
        <w:tabs>
          <w:tab w:val="left" w:pos="4740"/>
        </w:tabs>
        <w:autoSpaceDE/>
        <w:autoSpaceDN/>
        <w:adjustRightInd/>
        <w:spacing w:line="240" w:lineRule="auto"/>
        <w:textAlignment w:val="auto"/>
        <w:rPr>
          <w:lang w:val="nl-NL"/>
        </w:rPr>
      </w:pPr>
      <w:r w:rsidRPr="001B641F">
        <w:rPr>
          <w:lang w:val="nl-NL"/>
        </w:rPr>
        <w:tab/>
      </w:r>
    </w:p>
    <w:p w:rsidR="009E6F01" w:rsidRPr="001B641F" w:rsidRDefault="009E6F01" w:rsidP="000A41B1">
      <w:pPr>
        <w:widowControl/>
        <w:tabs>
          <w:tab w:val="left" w:pos="4740"/>
        </w:tabs>
        <w:autoSpaceDE/>
        <w:autoSpaceDN/>
        <w:adjustRightInd/>
        <w:spacing w:line="240" w:lineRule="auto"/>
        <w:textAlignment w:val="auto"/>
        <w:rPr>
          <w:rFonts w:eastAsia="Times New Roman"/>
          <w:u w:color="000000"/>
          <w:bdr w:val="nil"/>
          <w:lang w:val="nl-NL" w:eastAsia="nl-NL"/>
        </w:rPr>
      </w:pPr>
      <w:r w:rsidRPr="001B641F">
        <w:rPr>
          <w:lang w:val="nl-NL"/>
        </w:rPr>
        <w:br w:type="page"/>
      </w:r>
    </w:p>
    <w:p w:rsidR="009E6F01" w:rsidRPr="00AC199F" w:rsidRDefault="009E6F01" w:rsidP="007C6842">
      <w:pPr>
        <w:pStyle w:val="Kop1"/>
        <w:keepNext/>
        <w:keepLines/>
        <w:widowControl/>
        <w:numPr>
          <w:ilvl w:val="0"/>
          <w:numId w:val="4"/>
        </w:numPr>
        <w:pBdr>
          <w:top w:val="nil"/>
          <w:left w:val="nil"/>
          <w:bottom w:val="nil"/>
          <w:right w:val="nil"/>
          <w:between w:val="nil"/>
          <w:bar w:val="nil"/>
        </w:pBdr>
        <w:tabs>
          <w:tab w:val="clear" w:pos="567"/>
        </w:tabs>
        <w:autoSpaceDE/>
        <w:autoSpaceDN/>
        <w:adjustRightInd/>
        <w:spacing w:before="480" w:after="360" w:line="276" w:lineRule="auto"/>
        <w:textAlignment w:val="auto"/>
        <w:rPr>
          <w:rFonts w:ascii="OpenSans" w:hAnsi="OpenSans"/>
          <w:sz w:val="28"/>
          <w:szCs w:val="28"/>
          <w:lang w:val="nl-NL"/>
        </w:rPr>
      </w:pPr>
      <w:bookmarkStart w:id="1" w:name="_Toc"/>
      <w:r w:rsidRPr="00AC199F">
        <w:rPr>
          <w:rFonts w:ascii="OpenSans" w:hAnsi="OpenSans"/>
          <w:sz w:val="28"/>
          <w:szCs w:val="28"/>
          <w:lang w:val="nl-NL"/>
        </w:rPr>
        <w:lastRenderedPageBreak/>
        <w:t xml:space="preserve">Opbrengstgericht werken bij KS Fectio </w:t>
      </w:r>
      <w:bookmarkEnd w:id="1"/>
    </w:p>
    <w:p w:rsidR="009E6F01" w:rsidRPr="001B641F" w:rsidRDefault="009E6F01" w:rsidP="007C6842">
      <w:pPr>
        <w:pStyle w:val="Kop2"/>
        <w:keepNext/>
        <w:keepLines/>
        <w:widowControl/>
        <w:numPr>
          <w:ilvl w:val="1"/>
          <w:numId w:val="5"/>
        </w:numPr>
        <w:pBdr>
          <w:top w:val="nil"/>
          <w:left w:val="nil"/>
          <w:bottom w:val="nil"/>
          <w:right w:val="nil"/>
          <w:between w:val="nil"/>
          <w:bar w:val="nil"/>
        </w:pBdr>
        <w:autoSpaceDE/>
        <w:autoSpaceDN/>
        <w:adjustRightInd/>
        <w:spacing w:before="200" w:after="240" w:line="276" w:lineRule="auto"/>
        <w:textAlignment w:val="auto"/>
        <w:rPr>
          <w:rFonts w:ascii="OpenSans" w:hAnsi="OpenSans"/>
          <w:lang w:val="nl-NL"/>
        </w:rPr>
      </w:pPr>
      <w:bookmarkStart w:id="2" w:name="_Toc1"/>
      <w:r w:rsidRPr="001B641F">
        <w:rPr>
          <w:rFonts w:ascii="OpenSans" w:hAnsi="OpenSans"/>
          <w:lang w:val="nl-NL"/>
        </w:rPr>
        <w:t>Achtergrond</w:t>
      </w:r>
      <w:bookmarkEnd w:id="2"/>
    </w:p>
    <w:p w:rsidR="009E6F01" w:rsidRPr="001B641F" w:rsidRDefault="009E6F01" w:rsidP="009E6F01">
      <w:pPr>
        <w:pStyle w:val="Lijstalinea"/>
        <w:ind w:left="1440"/>
        <w:rPr>
          <w:lang w:val="nl-NL"/>
        </w:rPr>
      </w:pPr>
    </w:p>
    <w:p w:rsidR="009E6F01" w:rsidRPr="001B641F" w:rsidRDefault="009E6F01" w:rsidP="009E6F01">
      <w:pPr>
        <w:pStyle w:val="Hoofdtekst"/>
        <w:rPr>
          <w:rFonts w:ascii="OpenSans" w:hAnsi="OpenSans"/>
        </w:rPr>
      </w:pPr>
      <w:r w:rsidRPr="001B641F">
        <w:rPr>
          <w:rFonts w:ascii="OpenSans" w:eastAsia="Arial Unicode MS" w:hAnsi="OpenSans" w:cs="Arial Unicode MS"/>
        </w:rPr>
        <w:t>Vanuit de onderwijsinspectie is vastgesteld dat basisscholen zich een andere werkwijze moeten aanmeten om de leerresultaten, op het gebied van rekenen, taal en lezen, van alle leerlingen te maximaliseren.</w:t>
      </w:r>
    </w:p>
    <w:p w:rsidR="009E6F01" w:rsidRPr="001B641F" w:rsidRDefault="009E6F01" w:rsidP="009E6F01">
      <w:pPr>
        <w:pStyle w:val="Hoofdtekst"/>
        <w:rPr>
          <w:rFonts w:ascii="OpenSans" w:hAnsi="OpenSans"/>
        </w:rPr>
      </w:pPr>
      <w:r w:rsidRPr="001B641F">
        <w:rPr>
          <w:rFonts w:ascii="OpenSans" w:eastAsia="Arial Unicode MS" w:hAnsi="OpenSans" w:cs="Arial Unicode MS"/>
        </w:rPr>
        <w:t xml:space="preserve">Er is vastgesteld dat als men werkt vanuit de </w:t>
      </w:r>
      <w:proofErr w:type="spellStart"/>
      <w:r w:rsidRPr="001B641F">
        <w:rPr>
          <w:rFonts w:ascii="OpenSans" w:eastAsia="Arial Unicode MS" w:hAnsi="OpenSans" w:cs="Arial Unicode MS"/>
        </w:rPr>
        <w:t>toetsresultaten</w:t>
      </w:r>
      <w:proofErr w:type="spellEnd"/>
      <w:r w:rsidRPr="001B641F">
        <w:rPr>
          <w:rFonts w:ascii="OpenSans" w:eastAsia="Arial Unicode MS" w:hAnsi="OpenSans" w:cs="Arial Unicode MS"/>
        </w:rPr>
        <w:t xml:space="preserve"> en als  kinderen meer en beter passende instructie krijgen de resultaten positief te beïnvloeden zijn en maximale prestaties gehaald kunnen worden.</w:t>
      </w:r>
    </w:p>
    <w:p w:rsidR="009E6F01" w:rsidRPr="001B641F" w:rsidRDefault="009E6F01" w:rsidP="009E6F01">
      <w:pPr>
        <w:pStyle w:val="Hoofdtekst"/>
        <w:rPr>
          <w:rFonts w:ascii="OpenSans" w:hAnsi="OpenSans"/>
        </w:rPr>
      </w:pPr>
      <w:r w:rsidRPr="001B641F">
        <w:rPr>
          <w:rFonts w:ascii="OpenSans" w:eastAsia="Arial Unicode MS" w:hAnsi="OpenSans" w:cs="Arial Unicode MS"/>
        </w:rPr>
        <w:t>Deze werkwijze heet Opbrengst Gericht Werken (OGW) en heeft voor alle betrokkenen in het onderwijs consequenties.</w:t>
      </w:r>
    </w:p>
    <w:p w:rsidR="009E6F01" w:rsidRPr="001B641F" w:rsidRDefault="009E6F01" w:rsidP="009E6F01">
      <w:pPr>
        <w:pStyle w:val="Hoofdtekst"/>
        <w:rPr>
          <w:rFonts w:ascii="OpenSans" w:hAnsi="OpenSans"/>
        </w:rPr>
      </w:pPr>
      <w:r w:rsidRPr="001B641F">
        <w:rPr>
          <w:rFonts w:ascii="OpenSans" w:eastAsia="Arial Unicode MS" w:hAnsi="OpenSans" w:cs="Arial Unicode MS"/>
        </w:rPr>
        <w:t xml:space="preserve">KS </w:t>
      </w:r>
      <w:proofErr w:type="spellStart"/>
      <w:r w:rsidRPr="001B641F">
        <w:rPr>
          <w:rFonts w:ascii="OpenSans" w:eastAsia="Arial Unicode MS" w:hAnsi="OpenSans" w:cs="Arial Unicode MS"/>
        </w:rPr>
        <w:t>Fectio</w:t>
      </w:r>
      <w:proofErr w:type="spellEnd"/>
      <w:r w:rsidRPr="001B641F">
        <w:rPr>
          <w:rFonts w:ascii="OpenSans" w:eastAsia="Arial Unicode MS" w:hAnsi="OpenSans" w:cs="Arial Unicode MS"/>
        </w:rPr>
        <w:t xml:space="preserve"> kiest er voor om bij de start van het Opbrengst Gericht Werken de nadruk te leggen op taal, rekenen, technisch- en begrijpend lezen en spelling ( de cognitieve insteek). Een goede beheersing van de basisvaardigheden bepaalt voor een belangrijk deel het succes in de schoolloopbaan en daarmee het toekomstige opleidingsniveau.</w:t>
      </w:r>
    </w:p>
    <w:p w:rsidR="009E6F01" w:rsidRPr="001B641F" w:rsidRDefault="009E6F01" w:rsidP="009E6F01">
      <w:pPr>
        <w:pStyle w:val="Hoofdtekst"/>
        <w:rPr>
          <w:rFonts w:ascii="OpenSans" w:hAnsi="OpenSans"/>
        </w:rPr>
      </w:pPr>
      <w:r w:rsidRPr="001B641F">
        <w:rPr>
          <w:rFonts w:ascii="OpenSans" w:eastAsia="Arial Unicode MS" w:hAnsi="OpenSans" w:cs="Arial Unicode MS"/>
        </w:rPr>
        <w:t>Ook voor de sociaal-emotionele ontwikkeling vormt taalbeheersing, waaronder een goede uitdrukkingsvaardigheid een cruciale voorwaarde.</w:t>
      </w:r>
    </w:p>
    <w:p w:rsidR="009E6F01" w:rsidRPr="001B641F" w:rsidRDefault="009E6F01" w:rsidP="009E6F01">
      <w:pPr>
        <w:pStyle w:val="Hoofdtekst"/>
        <w:rPr>
          <w:rFonts w:ascii="OpenSans" w:hAnsi="OpenSans"/>
        </w:rPr>
      </w:pPr>
    </w:p>
    <w:p w:rsidR="009E6F01" w:rsidRPr="001B641F" w:rsidRDefault="009E6F01" w:rsidP="007C6842">
      <w:pPr>
        <w:pStyle w:val="Kop2"/>
        <w:keepNext/>
        <w:keepLines/>
        <w:widowControl/>
        <w:numPr>
          <w:ilvl w:val="1"/>
          <w:numId w:val="5"/>
        </w:numPr>
        <w:pBdr>
          <w:top w:val="nil"/>
          <w:left w:val="nil"/>
          <w:bottom w:val="nil"/>
          <w:right w:val="nil"/>
          <w:between w:val="nil"/>
          <w:bar w:val="nil"/>
        </w:pBdr>
        <w:autoSpaceDE/>
        <w:autoSpaceDN/>
        <w:adjustRightInd/>
        <w:spacing w:before="200" w:after="240" w:line="276" w:lineRule="auto"/>
        <w:textAlignment w:val="auto"/>
        <w:rPr>
          <w:rFonts w:ascii="OpenSans" w:hAnsi="OpenSans"/>
          <w:lang w:val="nl-NL"/>
        </w:rPr>
      </w:pPr>
      <w:bookmarkStart w:id="3" w:name="_Toc2"/>
      <w:r w:rsidRPr="001B641F">
        <w:rPr>
          <w:rFonts w:ascii="OpenSans" w:hAnsi="OpenSans"/>
          <w:lang w:val="nl-NL"/>
        </w:rPr>
        <w:t>Doelstellingen</w:t>
      </w:r>
      <w:bookmarkEnd w:id="3"/>
    </w:p>
    <w:p w:rsidR="009E6F01" w:rsidRPr="001B641F" w:rsidRDefault="009E6F01" w:rsidP="009E6F01">
      <w:pPr>
        <w:pStyle w:val="Lijstalinea"/>
        <w:rPr>
          <w:lang w:val="nl-NL"/>
        </w:rPr>
      </w:pPr>
    </w:p>
    <w:p w:rsidR="009E6F01" w:rsidRPr="001B641F" w:rsidRDefault="009E6F01" w:rsidP="009E6F01">
      <w:pPr>
        <w:pStyle w:val="Hoofdtekst"/>
        <w:rPr>
          <w:rFonts w:ascii="OpenSans" w:hAnsi="OpenSans"/>
        </w:rPr>
      </w:pPr>
      <w:r w:rsidRPr="001B641F">
        <w:rPr>
          <w:rFonts w:ascii="OpenSans" w:eastAsia="Arial Unicode MS" w:hAnsi="OpenSans" w:cs="Arial Unicode MS"/>
        </w:rPr>
        <w:t xml:space="preserve">KS </w:t>
      </w:r>
      <w:proofErr w:type="spellStart"/>
      <w:r w:rsidRPr="001B641F">
        <w:rPr>
          <w:rFonts w:ascii="OpenSans" w:eastAsia="Arial Unicode MS" w:hAnsi="OpenSans" w:cs="Arial Unicode MS"/>
        </w:rPr>
        <w:t>Fectio</w:t>
      </w:r>
      <w:proofErr w:type="spellEnd"/>
      <w:r w:rsidRPr="001B641F">
        <w:rPr>
          <w:rFonts w:ascii="OpenSans" w:eastAsia="Arial Unicode MS" w:hAnsi="OpenSans" w:cs="Arial Unicode MS"/>
        </w:rPr>
        <w:t xml:space="preserve"> heeft in het </w:t>
      </w:r>
      <w:proofErr w:type="spellStart"/>
      <w:r w:rsidRPr="001B641F">
        <w:rPr>
          <w:rFonts w:ascii="OpenSans" w:eastAsia="Arial Unicode MS" w:hAnsi="OpenSans" w:cs="Arial Unicode MS"/>
        </w:rPr>
        <w:t>Meerjaren</w:t>
      </w:r>
      <w:proofErr w:type="spellEnd"/>
      <w:r w:rsidRPr="001B641F">
        <w:rPr>
          <w:rFonts w:ascii="OpenSans" w:eastAsia="Arial Unicode MS" w:hAnsi="OpenSans" w:cs="Arial Unicode MS"/>
        </w:rPr>
        <w:t xml:space="preserve"> Strategisch Beleidsplan (MJSBP)haar missie als volgt geformuleerd:</w:t>
      </w:r>
    </w:p>
    <w:p w:rsidR="009E6F01" w:rsidRPr="001B641F" w:rsidRDefault="009E6F01" w:rsidP="009E6F01">
      <w:pPr>
        <w:pStyle w:val="Hoofdtekst"/>
        <w:rPr>
          <w:rFonts w:ascii="OpenSans" w:hAnsi="OpenSans"/>
          <w:i/>
          <w:iCs/>
        </w:rPr>
      </w:pPr>
      <w:r w:rsidRPr="001B641F">
        <w:rPr>
          <w:rFonts w:ascii="OpenSans" w:eastAsia="Arial Unicode MS" w:hAnsi="OpenSans" w:cs="Arial Unicode MS"/>
          <w:i/>
          <w:iCs/>
        </w:rPr>
        <w:t>“Voor ieder kind het voor hem of haar beste onderwijs, door samen te leren, vanuit een professionele organisatie”.</w:t>
      </w:r>
    </w:p>
    <w:p w:rsidR="009E6F01" w:rsidRPr="001B641F" w:rsidRDefault="009E6F01" w:rsidP="009E6F01">
      <w:pPr>
        <w:pStyle w:val="Hoofdtekst"/>
        <w:spacing w:after="0"/>
        <w:rPr>
          <w:rFonts w:ascii="OpenSans" w:hAnsi="OpenSans"/>
        </w:rPr>
      </w:pPr>
      <w:r w:rsidRPr="001B641F">
        <w:rPr>
          <w:rFonts w:ascii="OpenSans" w:eastAsia="Arial Unicode MS" w:hAnsi="OpenSans" w:cs="Arial Unicode MS"/>
        </w:rPr>
        <w:t xml:space="preserve">Opbrengstgericht werken is een middel  om kwaliteitsverbetering tot stand te brengen en voor ieder kind daarin het maximale te bereiken. Sturen op de kwaliteit van het onderwijs betekent werken aan de verbetering van de onderwijsprocessen.  Deze processen leiden tot uitkomsten die gevolgd kunnen worden. Na analyse van de resultaten werkt men aan verbeteringen in een plan van aanpak. </w:t>
      </w:r>
    </w:p>
    <w:p w:rsidR="009E6F01" w:rsidRPr="001B641F" w:rsidRDefault="009E6F01" w:rsidP="009E6F01">
      <w:pPr>
        <w:pStyle w:val="Hoofdtekst"/>
        <w:spacing w:after="0"/>
        <w:rPr>
          <w:rFonts w:ascii="OpenSans" w:hAnsi="OpenSans"/>
        </w:rPr>
      </w:pPr>
      <w:r w:rsidRPr="001B641F">
        <w:rPr>
          <w:rFonts w:ascii="OpenSans" w:eastAsia="Arial Unicode MS" w:hAnsi="OpenSans" w:cs="Arial Unicode MS"/>
        </w:rPr>
        <w:t>In het MJSBP zijn een aantal doelstellingen geformuleerd die direct verbonden zijn met de kwaliteit en opbrengst van het onderwijs:</w:t>
      </w:r>
    </w:p>
    <w:p w:rsidR="009E6F01" w:rsidRPr="001B641F" w:rsidRDefault="009E6F01" w:rsidP="007C6842">
      <w:pPr>
        <w:pStyle w:val="Geenafstand"/>
        <w:numPr>
          <w:ilvl w:val="0"/>
          <w:numId w:val="6"/>
        </w:numPr>
        <w:pBdr>
          <w:top w:val="nil"/>
          <w:left w:val="nil"/>
          <w:bottom w:val="nil"/>
          <w:right w:val="nil"/>
          <w:between w:val="nil"/>
          <w:bar w:val="nil"/>
        </w:pBdr>
        <w:tabs>
          <w:tab w:val="clear" w:pos="720"/>
          <w:tab w:val="num" w:pos="630"/>
        </w:tabs>
        <w:spacing w:line="276" w:lineRule="auto"/>
        <w:ind w:left="630" w:hanging="270"/>
        <w:rPr>
          <w:rFonts w:ascii="OpenSans" w:eastAsia="Times New Roman" w:hAnsi="OpenSans"/>
          <w:sz w:val="18"/>
          <w:szCs w:val="18"/>
          <w:lang w:val="nl-NL"/>
        </w:rPr>
      </w:pPr>
      <w:r w:rsidRPr="001B641F">
        <w:rPr>
          <w:rFonts w:ascii="OpenSans" w:hAnsi="OpenSans"/>
          <w:sz w:val="18"/>
          <w:szCs w:val="18"/>
          <w:lang w:val="nl-NL"/>
        </w:rPr>
        <w:t>de eindresultaten van ons onderwijs liggen boven de inspectienorm</w:t>
      </w:r>
    </w:p>
    <w:p w:rsidR="009E6F01" w:rsidRPr="001B641F" w:rsidRDefault="009E6F01" w:rsidP="007C6842">
      <w:pPr>
        <w:pStyle w:val="Geenafstand"/>
        <w:numPr>
          <w:ilvl w:val="0"/>
          <w:numId w:val="7"/>
        </w:numPr>
        <w:pBdr>
          <w:top w:val="nil"/>
          <w:left w:val="nil"/>
          <w:bottom w:val="nil"/>
          <w:right w:val="nil"/>
          <w:between w:val="nil"/>
          <w:bar w:val="nil"/>
        </w:pBdr>
        <w:tabs>
          <w:tab w:val="clear" w:pos="720"/>
        </w:tabs>
        <w:spacing w:line="276" w:lineRule="auto"/>
        <w:ind w:left="630" w:hanging="270"/>
        <w:rPr>
          <w:rFonts w:ascii="OpenSans" w:eastAsia="Times New Roman" w:hAnsi="OpenSans"/>
          <w:sz w:val="18"/>
          <w:szCs w:val="18"/>
          <w:lang w:val="nl-NL"/>
        </w:rPr>
      </w:pPr>
      <w:r w:rsidRPr="001B641F">
        <w:rPr>
          <w:rFonts w:ascii="OpenSans" w:hAnsi="OpenSans"/>
          <w:sz w:val="18"/>
          <w:szCs w:val="18"/>
          <w:lang w:val="nl-NL"/>
        </w:rPr>
        <w:t xml:space="preserve">verbetering van kwaliteit is voortdurend aandachtspunt </w:t>
      </w:r>
    </w:p>
    <w:p w:rsidR="009E6F01" w:rsidRPr="001B641F" w:rsidRDefault="009E6F01" w:rsidP="007C6842">
      <w:pPr>
        <w:pStyle w:val="Geenafstand"/>
        <w:numPr>
          <w:ilvl w:val="0"/>
          <w:numId w:val="8"/>
        </w:numPr>
        <w:pBdr>
          <w:top w:val="nil"/>
          <w:left w:val="nil"/>
          <w:bottom w:val="nil"/>
          <w:right w:val="nil"/>
          <w:between w:val="nil"/>
          <w:bar w:val="nil"/>
        </w:pBdr>
        <w:tabs>
          <w:tab w:val="clear" w:pos="720"/>
          <w:tab w:val="num" w:pos="630"/>
        </w:tabs>
        <w:spacing w:line="276" w:lineRule="auto"/>
        <w:ind w:left="630" w:hanging="270"/>
        <w:rPr>
          <w:rFonts w:ascii="OpenSans" w:eastAsia="Times New Roman" w:hAnsi="OpenSans"/>
          <w:sz w:val="18"/>
          <w:szCs w:val="18"/>
          <w:lang w:val="nl-NL"/>
        </w:rPr>
      </w:pPr>
      <w:r w:rsidRPr="001B641F">
        <w:rPr>
          <w:rFonts w:ascii="OpenSans" w:hAnsi="OpenSans"/>
          <w:sz w:val="18"/>
          <w:szCs w:val="18"/>
          <w:lang w:val="nl-NL"/>
        </w:rPr>
        <w:t xml:space="preserve">gezamenlijke processen (zoals Kind op de Gang) uitbreiden </w:t>
      </w:r>
    </w:p>
    <w:p w:rsidR="009E6F01" w:rsidRPr="001B641F" w:rsidRDefault="009E6F01" w:rsidP="007C6842">
      <w:pPr>
        <w:pStyle w:val="Geenafstand"/>
        <w:numPr>
          <w:ilvl w:val="0"/>
          <w:numId w:val="9"/>
        </w:numPr>
        <w:pBdr>
          <w:top w:val="nil"/>
          <w:left w:val="nil"/>
          <w:bottom w:val="nil"/>
          <w:right w:val="nil"/>
          <w:between w:val="nil"/>
          <w:bar w:val="nil"/>
        </w:pBdr>
        <w:tabs>
          <w:tab w:val="clear" w:pos="720"/>
          <w:tab w:val="num" w:pos="630"/>
        </w:tabs>
        <w:spacing w:line="276" w:lineRule="auto"/>
        <w:ind w:left="630" w:hanging="270"/>
        <w:rPr>
          <w:rFonts w:ascii="OpenSans" w:eastAsia="Times New Roman" w:hAnsi="OpenSans"/>
          <w:sz w:val="18"/>
          <w:szCs w:val="18"/>
          <w:lang w:val="nl-NL"/>
        </w:rPr>
      </w:pPr>
      <w:r w:rsidRPr="001B641F">
        <w:rPr>
          <w:rFonts w:ascii="OpenSans" w:hAnsi="OpenSans"/>
          <w:sz w:val="18"/>
          <w:szCs w:val="18"/>
          <w:lang w:val="nl-NL"/>
        </w:rPr>
        <w:t>verhogen van het ambitieniveau om zo dichter te komen bij onze missie “voor ieder kind het voor hem of haar beste onderwijs”</w:t>
      </w:r>
    </w:p>
    <w:p w:rsidR="009E6F01" w:rsidRPr="001B641F" w:rsidRDefault="009E6F01" w:rsidP="007C6842">
      <w:pPr>
        <w:pStyle w:val="Geenafstand"/>
        <w:numPr>
          <w:ilvl w:val="0"/>
          <w:numId w:val="10"/>
        </w:numPr>
        <w:pBdr>
          <w:top w:val="nil"/>
          <w:left w:val="nil"/>
          <w:bottom w:val="nil"/>
          <w:right w:val="nil"/>
          <w:between w:val="nil"/>
          <w:bar w:val="nil"/>
        </w:pBdr>
        <w:tabs>
          <w:tab w:val="clear" w:pos="720"/>
          <w:tab w:val="num" w:pos="630"/>
        </w:tabs>
        <w:spacing w:line="276" w:lineRule="auto"/>
        <w:ind w:left="630" w:hanging="270"/>
        <w:rPr>
          <w:rFonts w:ascii="OpenSans" w:eastAsia="Times New Roman" w:hAnsi="OpenSans"/>
          <w:sz w:val="18"/>
          <w:szCs w:val="18"/>
          <w:lang w:val="nl-NL"/>
        </w:rPr>
      </w:pPr>
      <w:r w:rsidRPr="001B641F">
        <w:rPr>
          <w:rFonts w:ascii="OpenSans" w:hAnsi="OpenSans"/>
          <w:sz w:val="18"/>
          <w:szCs w:val="18"/>
          <w:lang w:val="nl-NL"/>
        </w:rPr>
        <w:t>kwaliteitsverbetering door ‘leren van en met elkaar’, ook op directieniveau.</w:t>
      </w:r>
    </w:p>
    <w:p w:rsidR="009E6F01" w:rsidRPr="001B641F" w:rsidRDefault="009E6F01" w:rsidP="009E6F01">
      <w:pPr>
        <w:pStyle w:val="Hoofdtekst"/>
        <w:rPr>
          <w:rFonts w:ascii="OpenSans" w:hAnsi="OpenSans"/>
          <w:b/>
          <w:bCs/>
        </w:rPr>
      </w:pPr>
    </w:p>
    <w:p w:rsidR="009E6F01" w:rsidRPr="001B641F" w:rsidRDefault="009E6F01" w:rsidP="007C6842">
      <w:pPr>
        <w:pStyle w:val="Kop2"/>
        <w:keepNext/>
        <w:keepLines/>
        <w:widowControl/>
        <w:numPr>
          <w:ilvl w:val="1"/>
          <w:numId w:val="5"/>
        </w:numPr>
        <w:pBdr>
          <w:top w:val="nil"/>
          <w:left w:val="nil"/>
          <w:bottom w:val="nil"/>
          <w:right w:val="nil"/>
          <w:between w:val="nil"/>
          <w:bar w:val="nil"/>
        </w:pBdr>
        <w:autoSpaceDE/>
        <w:autoSpaceDN/>
        <w:adjustRightInd/>
        <w:spacing w:before="200" w:after="240" w:line="276" w:lineRule="auto"/>
        <w:textAlignment w:val="auto"/>
        <w:rPr>
          <w:rFonts w:ascii="OpenSans" w:hAnsi="OpenSans"/>
          <w:lang w:val="nl-NL"/>
        </w:rPr>
      </w:pPr>
      <w:bookmarkStart w:id="4" w:name="_Toc3"/>
      <w:r w:rsidRPr="001B641F">
        <w:rPr>
          <w:rFonts w:ascii="OpenSans" w:hAnsi="OpenSans"/>
          <w:lang w:val="nl-NL"/>
        </w:rPr>
        <w:t xml:space="preserve">De kaders van </w:t>
      </w:r>
      <w:proofErr w:type="spellStart"/>
      <w:r w:rsidRPr="001B641F">
        <w:rPr>
          <w:rFonts w:ascii="OpenSans" w:hAnsi="OpenSans"/>
          <w:lang w:val="nl-NL"/>
        </w:rPr>
        <w:t>Fectio</w:t>
      </w:r>
      <w:bookmarkEnd w:id="4"/>
      <w:proofErr w:type="spellEnd"/>
    </w:p>
    <w:p w:rsidR="009E6F01" w:rsidRPr="001B641F" w:rsidRDefault="009E6F01" w:rsidP="009E6F01">
      <w:pPr>
        <w:pStyle w:val="Lijstalinea"/>
        <w:rPr>
          <w:lang w:val="nl-NL"/>
        </w:rPr>
      </w:pPr>
    </w:p>
    <w:p w:rsidR="009E6F01" w:rsidRPr="001B641F" w:rsidRDefault="009E6F01" w:rsidP="009E6F01">
      <w:pPr>
        <w:pStyle w:val="Hoofdtekst"/>
        <w:spacing w:after="0"/>
        <w:rPr>
          <w:rFonts w:ascii="OpenSans" w:eastAsia="Calibri" w:hAnsi="OpenSans" w:cs="Calibri"/>
        </w:rPr>
      </w:pPr>
      <w:r w:rsidRPr="001B641F">
        <w:rPr>
          <w:rFonts w:ascii="OpenSans" w:eastAsia="Arial Unicode MS" w:hAnsi="OpenSans" w:cs="Arial Unicode MS"/>
        </w:rPr>
        <w:t xml:space="preserve">Voor het volgen van de ontwikkeling van de leerlingen maakt </w:t>
      </w:r>
      <w:proofErr w:type="spellStart"/>
      <w:r w:rsidRPr="001B641F">
        <w:rPr>
          <w:rFonts w:ascii="OpenSans" w:eastAsia="Arial Unicode MS" w:hAnsi="OpenSans" w:cs="Arial Unicode MS"/>
        </w:rPr>
        <w:t>Fectio</w:t>
      </w:r>
      <w:proofErr w:type="spellEnd"/>
      <w:r w:rsidRPr="001B641F">
        <w:rPr>
          <w:rFonts w:ascii="OpenSans" w:eastAsia="Arial Unicode MS" w:hAnsi="OpenSans" w:cs="Arial Unicode MS"/>
        </w:rPr>
        <w:t xml:space="preserve"> gebruik van toetsen uit het leerlingvolgsysteem van Cito en de daarbij behorende vaardigheidsscores. </w:t>
      </w:r>
      <w:r w:rsidRPr="001B641F">
        <w:rPr>
          <w:rFonts w:ascii="OpenSans" w:eastAsia="Calibri" w:hAnsi="OpenSans" w:cs="Calibri"/>
        </w:rPr>
        <w:t>Twee keer per jaar (in februari en juni)</w:t>
      </w:r>
      <w:r w:rsidRPr="001B641F">
        <w:rPr>
          <w:rFonts w:ascii="OpenSans" w:eastAsia="Arial Unicode MS" w:hAnsi="OpenSans" w:cs="Arial Unicode MS"/>
        </w:rPr>
        <w:t xml:space="preserve"> </w:t>
      </w:r>
      <w:r w:rsidRPr="001B641F">
        <w:rPr>
          <w:rFonts w:ascii="OpenSans" w:eastAsia="Calibri" w:hAnsi="OpenSans" w:cs="Calibri"/>
        </w:rPr>
        <w:t xml:space="preserve">vindt  een gesprek  plaats tussen </w:t>
      </w:r>
      <w:proofErr w:type="spellStart"/>
      <w:r w:rsidRPr="001B641F">
        <w:rPr>
          <w:rFonts w:ascii="OpenSans" w:eastAsia="Calibri" w:hAnsi="OpenSans" w:cs="Calibri"/>
        </w:rPr>
        <w:t>bovenschools</w:t>
      </w:r>
      <w:proofErr w:type="spellEnd"/>
      <w:r w:rsidRPr="001B641F">
        <w:rPr>
          <w:rFonts w:ascii="OpenSans" w:eastAsia="Calibri" w:hAnsi="OpenSans" w:cs="Calibri"/>
        </w:rPr>
        <w:t xml:space="preserve"> directeur en directie van de school, </w:t>
      </w:r>
      <w:r w:rsidRPr="001B641F">
        <w:rPr>
          <w:rFonts w:ascii="OpenSans" w:eastAsia="Calibri" w:hAnsi="OpenSans" w:cs="Calibri"/>
        </w:rPr>
        <w:lastRenderedPageBreak/>
        <w:t>waarbij de CITO scores leidraad zijn. De leeropbrengsten en het plan van aanpak zijn onderdeel van dit gesprek met daarin meegenomen de PDCA cyclus</w:t>
      </w:r>
    </w:p>
    <w:p w:rsidR="009E6F01" w:rsidRPr="001B641F" w:rsidRDefault="009E6F01" w:rsidP="007C6842">
      <w:pPr>
        <w:pStyle w:val="Lijstalinea"/>
        <w:widowControl/>
        <w:numPr>
          <w:ilvl w:val="0"/>
          <w:numId w:val="11"/>
        </w:numPr>
        <w:pBdr>
          <w:top w:val="nil"/>
          <w:left w:val="nil"/>
          <w:bottom w:val="nil"/>
          <w:right w:val="nil"/>
          <w:between w:val="nil"/>
          <w:bar w:val="nil"/>
        </w:pBdr>
        <w:autoSpaceDE/>
        <w:autoSpaceDN/>
        <w:adjustRightInd/>
        <w:spacing w:line="276" w:lineRule="auto"/>
        <w:contextualSpacing w:val="0"/>
        <w:textAlignment w:val="auto"/>
        <w:rPr>
          <w:rFonts w:eastAsia="Trebuchet MS" w:cs="Trebuchet MS"/>
        </w:rPr>
      </w:pPr>
      <w:proofErr w:type="spellStart"/>
      <w:r w:rsidRPr="001B641F">
        <w:rPr>
          <w:rFonts w:eastAsia="Calibri" w:cs="Calibri"/>
        </w:rPr>
        <w:t>doelen</w:t>
      </w:r>
      <w:proofErr w:type="spellEnd"/>
      <w:r w:rsidRPr="001B641F">
        <w:rPr>
          <w:rFonts w:eastAsia="Calibri" w:cs="Calibri"/>
        </w:rPr>
        <w:t xml:space="preserve"> </w:t>
      </w:r>
      <w:proofErr w:type="spellStart"/>
      <w:r w:rsidRPr="001B641F">
        <w:rPr>
          <w:rFonts w:eastAsia="Calibri" w:cs="Calibri"/>
        </w:rPr>
        <w:t>stellen</w:t>
      </w:r>
      <w:proofErr w:type="spellEnd"/>
      <w:r w:rsidRPr="001B641F">
        <w:rPr>
          <w:rFonts w:eastAsia="Calibri" w:cs="Calibri"/>
        </w:rPr>
        <w:t xml:space="preserve"> (Plan)</w:t>
      </w:r>
    </w:p>
    <w:p w:rsidR="009E6F01" w:rsidRPr="001B641F" w:rsidRDefault="009E6F01" w:rsidP="007C6842">
      <w:pPr>
        <w:pStyle w:val="Lijstalinea"/>
        <w:widowControl/>
        <w:numPr>
          <w:ilvl w:val="0"/>
          <w:numId w:val="12"/>
        </w:numPr>
        <w:pBdr>
          <w:top w:val="nil"/>
          <w:left w:val="nil"/>
          <w:bottom w:val="nil"/>
          <w:right w:val="nil"/>
          <w:between w:val="nil"/>
          <w:bar w:val="nil"/>
        </w:pBdr>
        <w:autoSpaceDE/>
        <w:autoSpaceDN/>
        <w:adjustRightInd/>
        <w:spacing w:line="276" w:lineRule="auto"/>
        <w:contextualSpacing w:val="0"/>
        <w:textAlignment w:val="auto"/>
        <w:rPr>
          <w:rFonts w:eastAsia="Trebuchet MS" w:cs="Trebuchet MS"/>
        </w:rPr>
      </w:pPr>
      <w:proofErr w:type="spellStart"/>
      <w:r w:rsidRPr="001B641F">
        <w:rPr>
          <w:rFonts w:eastAsia="Calibri" w:cs="Calibri"/>
        </w:rPr>
        <w:t>handelen</w:t>
      </w:r>
      <w:proofErr w:type="spellEnd"/>
      <w:r w:rsidRPr="001B641F">
        <w:rPr>
          <w:rFonts w:eastAsia="Calibri" w:cs="Calibri"/>
        </w:rPr>
        <w:t xml:space="preserve"> (Do)</w:t>
      </w:r>
    </w:p>
    <w:p w:rsidR="009E6F01" w:rsidRPr="001B641F" w:rsidRDefault="009E6F01" w:rsidP="007C6842">
      <w:pPr>
        <w:pStyle w:val="Lijstalinea"/>
        <w:widowControl/>
        <w:numPr>
          <w:ilvl w:val="0"/>
          <w:numId w:val="13"/>
        </w:numPr>
        <w:pBdr>
          <w:top w:val="nil"/>
          <w:left w:val="nil"/>
          <w:bottom w:val="nil"/>
          <w:right w:val="nil"/>
          <w:between w:val="nil"/>
          <w:bar w:val="nil"/>
        </w:pBdr>
        <w:autoSpaceDE/>
        <w:autoSpaceDN/>
        <w:adjustRightInd/>
        <w:spacing w:line="276" w:lineRule="auto"/>
        <w:contextualSpacing w:val="0"/>
        <w:textAlignment w:val="auto"/>
        <w:rPr>
          <w:rFonts w:eastAsia="Trebuchet MS" w:cs="Trebuchet MS"/>
        </w:rPr>
      </w:pPr>
      <w:proofErr w:type="spellStart"/>
      <w:r w:rsidRPr="001B641F">
        <w:rPr>
          <w:rFonts w:eastAsia="Calibri" w:cs="Calibri"/>
        </w:rPr>
        <w:t>registreren</w:t>
      </w:r>
      <w:proofErr w:type="spellEnd"/>
      <w:r w:rsidRPr="001B641F">
        <w:rPr>
          <w:rFonts w:eastAsia="Calibri" w:cs="Calibri"/>
        </w:rPr>
        <w:t xml:space="preserve"> (Check)</w:t>
      </w:r>
    </w:p>
    <w:p w:rsidR="009E6F01" w:rsidRPr="001B641F" w:rsidRDefault="009E6F01" w:rsidP="007C6842">
      <w:pPr>
        <w:pStyle w:val="Lijstalinea"/>
        <w:widowControl/>
        <w:numPr>
          <w:ilvl w:val="0"/>
          <w:numId w:val="14"/>
        </w:numPr>
        <w:pBdr>
          <w:top w:val="nil"/>
          <w:left w:val="nil"/>
          <w:bottom w:val="nil"/>
          <w:right w:val="nil"/>
          <w:between w:val="nil"/>
          <w:bar w:val="nil"/>
        </w:pBdr>
        <w:autoSpaceDE/>
        <w:autoSpaceDN/>
        <w:adjustRightInd/>
        <w:spacing w:line="276" w:lineRule="auto"/>
        <w:contextualSpacing w:val="0"/>
        <w:textAlignment w:val="auto"/>
        <w:rPr>
          <w:rFonts w:eastAsia="Trebuchet MS" w:cs="Trebuchet MS"/>
        </w:rPr>
      </w:pPr>
      <w:proofErr w:type="spellStart"/>
      <w:r w:rsidRPr="001B641F">
        <w:rPr>
          <w:rFonts w:eastAsia="Calibri" w:cs="Calibri"/>
        </w:rPr>
        <w:t>evalueren</w:t>
      </w:r>
      <w:proofErr w:type="spellEnd"/>
      <w:r w:rsidRPr="001B641F">
        <w:rPr>
          <w:rFonts w:eastAsia="Calibri" w:cs="Calibri"/>
        </w:rPr>
        <w:t xml:space="preserve"> (Act)</w:t>
      </w:r>
    </w:p>
    <w:p w:rsidR="009E6F01" w:rsidRPr="001B641F" w:rsidRDefault="009E6F01" w:rsidP="009E6F01">
      <w:pPr>
        <w:pStyle w:val="Hoofdtekst"/>
        <w:rPr>
          <w:rFonts w:ascii="OpenSans" w:hAnsi="OpenSans"/>
        </w:rPr>
      </w:pPr>
    </w:p>
    <w:p w:rsidR="009E6F01" w:rsidRPr="001B641F" w:rsidRDefault="009E6F01" w:rsidP="007C6842">
      <w:pPr>
        <w:pStyle w:val="Kop2"/>
        <w:keepNext/>
        <w:keepLines/>
        <w:widowControl/>
        <w:numPr>
          <w:ilvl w:val="1"/>
          <w:numId w:val="5"/>
        </w:numPr>
        <w:pBdr>
          <w:top w:val="nil"/>
          <w:left w:val="nil"/>
          <w:bottom w:val="nil"/>
          <w:right w:val="nil"/>
          <w:between w:val="nil"/>
          <w:bar w:val="nil"/>
        </w:pBdr>
        <w:autoSpaceDE/>
        <w:autoSpaceDN/>
        <w:adjustRightInd/>
        <w:spacing w:before="200" w:after="120" w:line="276" w:lineRule="auto"/>
        <w:textAlignment w:val="auto"/>
        <w:rPr>
          <w:rFonts w:ascii="OpenSans" w:hAnsi="OpenSans"/>
          <w:lang w:val="nl-NL"/>
        </w:rPr>
      </w:pPr>
      <w:bookmarkStart w:id="5" w:name="_Toc4"/>
      <w:r w:rsidRPr="001B641F">
        <w:rPr>
          <w:rFonts w:ascii="OpenSans" w:hAnsi="OpenSans"/>
          <w:lang w:val="nl-NL"/>
        </w:rPr>
        <w:t xml:space="preserve">Opbrengstgericht werken op schoolniveau </w:t>
      </w:r>
      <w:bookmarkEnd w:id="5"/>
    </w:p>
    <w:p w:rsidR="009E6F01" w:rsidRPr="001B641F" w:rsidRDefault="009E6F01" w:rsidP="009E6F01">
      <w:pPr>
        <w:pStyle w:val="Hoofdtekst"/>
        <w:spacing w:after="120" w:line="240" w:lineRule="auto"/>
        <w:rPr>
          <w:rFonts w:ascii="OpenSans" w:hAnsi="OpenSans"/>
        </w:rPr>
      </w:pPr>
      <w:r w:rsidRPr="001B641F">
        <w:rPr>
          <w:rFonts w:ascii="OpenSans" w:hAnsi="OpenSans"/>
        </w:rPr>
        <w:t>Om met leerlingen hoge leerresultaten te bereiken, is een leraar nodig:</w:t>
      </w:r>
    </w:p>
    <w:p w:rsidR="009E6F01" w:rsidRPr="001B641F" w:rsidRDefault="009E6F01" w:rsidP="007C6842">
      <w:pPr>
        <w:pStyle w:val="Lijstalinea"/>
        <w:widowControl/>
        <w:numPr>
          <w:ilvl w:val="0"/>
          <w:numId w:val="15"/>
        </w:numPr>
        <w:pBdr>
          <w:top w:val="nil"/>
          <w:left w:val="nil"/>
          <w:bottom w:val="nil"/>
          <w:right w:val="nil"/>
          <w:between w:val="nil"/>
          <w:bar w:val="nil"/>
        </w:pBdr>
        <w:autoSpaceDE/>
        <w:autoSpaceDN/>
        <w:adjustRightInd/>
        <w:spacing w:after="120" w:line="240" w:lineRule="auto"/>
        <w:contextualSpacing w:val="0"/>
        <w:textAlignment w:val="auto"/>
      </w:pPr>
      <w:r w:rsidRPr="001B641F">
        <w:t xml:space="preserve">die </w:t>
      </w:r>
      <w:proofErr w:type="spellStart"/>
      <w:r w:rsidRPr="001B641F">
        <w:t>zijn</w:t>
      </w:r>
      <w:proofErr w:type="spellEnd"/>
      <w:r w:rsidRPr="001B641F">
        <w:t xml:space="preserve"> </w:t>
      </w:r>
      <w:proofErr w:type="spellStart"/>
      <w:r w:rsidRPr="001B641F">
        <w:t>vak</w:t>
      </w:r>
      <w:proofErr w:type="spellEnd"/>
      <w:r w:rsidRPr="001B641F">
        <w:t xml:space="preserve"> </w:t>
      </w:r>
      <w:proofErr w:type="spellStart"/>
      <w:r w:rsidRPr="001B641F">
        <w:t>beheerst</w:t>
      </w:r>
      <w:proofErr w:type="spellEnd"/>
      <w:r w:rsidRPr="001B641F">
        <w:t xml:space="preserve">, </w:t>
      </w:r>
    </w:p>
    <w:p w:rsidR="009E6F01" w:rsidRPr="001B641F" w:rsidRDefault="009E6F01" w:rsidP="007C6842">
      <w:pPr>
        <w:pStyle w:val="Lijstalinea"/>
        <w:widowControl/>
        <w:numPr>
          <w:ilvl w:val="0"/>
          <w:numId w:val="16"/>
        </w:numPr>
        <w:pBdr>
          <w:top w:val="nil"/>
          <w:left w:val="nil"/>
          <w:bottom w:val="nil"/>
          <w:right w:val="nil"/>
          <w:between w:val="nil"/>
          <w:bar w:val="nil"/>
        </w:pBdr>
        <w:autoSpaceDE/>
        <w:autoSpaceDN/>
        <w:adjustRightInd/>
        <w:spacing w:after="120" w:line="240" w:lineRule="auto"/>
        <w:contextualSpacing w:val="0"/>
        <w:textAlignment w:val="auto"/>
        <w:rPr>
          <w:lang w:val="nl-NL"/>
        </w:rPr>
      </w:pPr>
      <w:r w:rsidRPr="001B641F">
        <w:rPr>
          <w:lang w:val="nl-NL"/>
        </w:rPr>
        <w:t xml:space="preserve">die de ambitie heeft om zich uiterst goed voor te breiden op zijn lessen en </w:t>
      </w:r>
    </w:p>
    <w:p w:rsidR="009E6F01" w:rsidRPr="001B641F" w:rsidRDefault="009E6F01" w:rsidP="007C6842">
      <w:pPr>
        <w:pStyle w:val="Lijstalinea"/>
        <w:widowControl/>
        <w:numPr>
          <w:ilvl w:val="0"/>
          <w:numId w:val="17"/>
        </w:numPr>
        <w:pBdr>
          <w:top w:val="nil"/>
          <w:left w:val="nil"/>
          <w:bottom w:val="nil"/>
          <w:right w:val="nil"/>
          <w:between w:val="nil"/>
          <w:bar w:val="nil"/>
        </w:pBdr>
        <w:autoSpaceDE/>
        <w:autoSpaceDN/>
        <w:adjustRightInd/>
        <w:spacing w:after="120" w:line="240" w:lineRule="auto"/>
        <w:contextualSpacing w:val="0"/>
        <w:textAlignment w:val="auto"/>
        <w:rPr>
          <w:lang w:val="nl-NL"/>
        </w:rPr>
      </w:pPr>
      <w:r w:rsidRPr="001B641F">
        <w:rPr>
          <w:lang w:val="nl-NL"/>
        </w:rPr>
        <w:t xml:space="preserve">die tijdens het lesgeven technieken toepast die zich in de praktijk bewezen hebben. </w:t>
      </w:r>
      <w:r w:rsidRPr="001B641F">
        <w:rPr>
          <w:lang w:val="nl-NL"/>
        </w:rPr>
        <w:tab/>
      </w:r>
    </w:p>
    <w:p w:rsidR="009E6F01" w:rsidRPr="001B641F" w:rsidRDefault="009E6F01" w:rsidP="009E6F01">
      <w:pPr>
        <w:pStyle w:val="Hoofdtekst"/>
        <w:spacing w:after="120" w:line="240" w:lineRule="auto"/>
        <w:rPr>
          <w:rFonts w:ascii="OpenSans" w:hAnsi="OpenSans"/>
        </w:rPr>
      </w:pPr>
      <w:r w:rsidRPr="001B641F">
        <w:rPr>
          <w:rFonts w:ascii="OpenSans" w:hAnsi="OpenSans"/>
        </w:rPr>
        <w:t>De basiselementen voor een succesvolle aanpak op schoolniveau zijn:</w:t>
      </w:r>
    </w:p>
    <w:p w:rsidR="009E6F01" w:rsidRPr="001B641F" w:rsidRDefault="009E6F01" w:rsidP="007C6842">
      <w:pPr>
        <w:pStyle w:val="Lijstalinea"/>
        <w:widowControl/>
        <w:numPr>
          <w:ilvl w:val="0"/>
          <w:numId w:val="18"/>
        </w:numPr>
        <w:pBdr>
          <w:top w:val="nil"/>
          <w:left w:val="nil"/>
          <w:bottom w:val="nil"/>
          <w:right w:val="nil"/>
          <w:between w:val="nil"/>
          <w:bar w:val="nil"/>
        </w:pBdr>
        <w:autoSpaceDE/>
        <w:autoSpaceDN/>
        <w:adjustRightInd/>
        <w:spacing w:after="120" w:line="240" w:lineRule="auto"/>
        <w:contextualSpacing w:val="0"/>
        <w:textAlignment w:val="auto"/>
      </w:pPr>
      <w:r w:rsidRPr="001B641F">
        <w:t xml:space="preserve">De </w:t>
      </w:r>
      <w:proofErr w:type="spellStart"/>
      <w:r w:rsidRPr="001B641F">
        <w:t>lat</w:t>
      </w:r>
      <w:proofErr w:type="spellEnd"/>
      <w:r w:rsidRPr="001B641F">
        <w:t xml:space="preserve"> </w:t>
      </w:r>
      <w:proofErr w:type="spellStart"/>
      <w:r w:rsidRPr="001B641F">
        <w:t>hoog</w:t>
      </w:r>
      <w:proofErr w:type="spellEnd"/>
      <w:r w:rsidRPr="001B641F">
        <w:t xml:space="preserve"> </w:t>
      </w:r>
      <w:proofErr w:type="spellStart"/>
      <w:r w:rsidRPr="001B641F">
        <w:t>leggen</w:t>
      </w:r>
      <w:proofErr w:type="spellEnd"/>
    </w:p>
    <w:p w:rsidR="009E6F01" w:rsidRPr="001B641F" w:rsidRDefault="009E6F01" w:rsidP="007C6842">
      <w:pPr>
        <w:pStyle w:val="Lijstalinea"/>
        <w:widowControl/>
        <w:numPr>
          <w:ilvl w:val="0"/>
          <w:numId w:val="19"/>
        </w:numPr>
        <w:pBdr>
          <w:top w:val="nil"/>
          <w:left w:val="nil"/>
          <w:bottom w:val="nil"/>
          <w:right w:val="nil"/>
          <w:between w:val="nil"/>
          <w:bar w:val="nil"/>
        </w:pBdr>
        <w:autoSpaceDE/>
        <w:autoSpaceDN/>
        <w:adjustRightInd/>
        <w:spacing w:after="120" w:line="240" w:lineRule="auto"/>
        <w:contextualSpacing w:val="0"/>
        <w:textAlignment w:val="auto"/>
        <w:rPr>
          <w:lang w:val="nl-NL"/>
        </w:rPr>
      </w:pPr>
      <w:r w:rsidRPr="001B641F">
        <w:rPr>
          <w:lang w:val="nl-NL"/>
        </w:rPr>
        <w:t>Het hebben van een goede planning</w:t>
      </w:r>
    </w:p>
    <w:p w:rsidR="009E6F01" w:rsidRPr="001B641F" w:rsidRDefault="009E6F01" w:rsidP="007C6842">
      <w:pPr>
        <w:pStyle w:val="Lijstalinea"/>
        <w:widowControl/>
        <w:numPr>
          <w:ilvl w:val="0"/>
          <w:numId w:val="20"/>
        </w:numPr>
        <w:pBdr>
          <w:top w:val="nil"/>
          <w:left w:val="nil"/>
          <w:bottom w:val="nil"/>
          <w:right w:val="nil"/>
          <w:between w:val="nil"/>
          <w:bar w:val="nil"/>
        </w:pBdr>
        <w:autoSpaceDE/>
        <w:autoSpaceDN/>
        <w:adjustRightInd/>
        <w:spacing w:after="120" w:line="240" w:lineRule="auto"/>
        <w:contextualSpacing w:val="0"/>
        <w:textAlignment w:val="auto"/>
      </w:pPr>
      <w:proofErr w:type="spellStart"/>
      <w:r w:rsidRPr="001B641F">
        <w:t>Doelgericht</w:t>
      </w:r>
      <w:proofErr w:type="spellEnd"/>
      <w:r w:rsidRPr="001B641F">
        <w:t xml:space="preserve"> </w:t>
      </w:r>
      <w:proofErr w:type="spellStart"/>
      <w:r w:rsidRPr="001B641F">
        <w:t>lesgeven</w:t>
      </w:r>
      <w:proofErr w:type="spellEnd"/>
    </w:p>
    <w:p w:rsidR="009E6F01" w:rsidRPr="001B641F" w:rsidRDefault="009E6F01" w:rsidP="007C6842">
      <w:pPr>
        <w:pStyle w:val="Lijstalinea"/>
        <w:widowControl/>
        <w:numPr>
          <w:ilvl w:val="0"/>
          <w:numId w:val="21"/>
        </w:numPr>
        <w:pBdr>
          <w:top w:val="nil"/>
          <w:left w:val="nil"/>
          <w:bottom w:val="nil"/>
          <w:right w:val="nil"/>
          <w:between w:val="nil"/>
          <w:bar w:val="nil"/>
        </w:pBdr>
        <w:autoSpaceDE/>
        <w:autoSpaceDN/>
        <w:adjustRightInd/>
        <w:spacing w:after="120" w:line="240" w:lineRule="auto"/>
        <w:contextualSpacing w:val="0"/>
        <w:textAlignment w:val="auto"/>
      </w:pPr>
      <w:proofErr w:type="spellStart"/>
      <w:r w:rsidRPr="001B641F">
        <w:t>Differentiëren</w:t>
      </w:r>
      <w:proofErr w:type="spellEnd"/>
      <w:r w:rsidRPr="001B641F">
        <w:t xml:space="preserve"> in </w:t>
      </w:r>
      <w:proofErr w:type="spellStart"/>
      <w:r w:rsidRPr="001B641F">
        <w:t>leerstofaanbod</w:t>
      </w:r>
      <w:proofErr w:type="spellEnd"/>
    </w:p>
    <w:p w:rsidR="009E6F01" w:rsidRPr="001B641F" w:rsidRDefault="009E6F01" w:rsidP="007C6842">
      <w:pPr>
        <w:pStyle w:val="Lijstalinea"/>
        <w:widowControl/>
        <w:numPr>
          <w:ilvl w:val="0"/>
          <w:numId w:val="22"/>
        </w:numPr>
        <w:pBdr>
          <w:top w:val="nil"/>
          <w:left w:val="nil"/>
          <w:bottom w:val="nil"/>
          <w:right w:val="nil"/>
          <w:between w:val="nil"/>
          <w:bar w:val="nil"/>
        </w:pBdr>
        <w:autoSpaceDE/>
        <w:autoSpaceDN/>
        <w:adjustRightInd/>
        <w:spacing w:after="120" w:line="240" w:lineRule="auto"/>
        <w:contextualSpacing w:val="0"/>
        <w:textAlignment w:val="auto"/>
      </w:pPr>
      <w:proofErr w:type="spellStart"/>
      <w:r w:rsidRPr="001B641F">
        <w:t>Een</w:t>
      </w:r>
      <w:proofErr w:type="spellEnd"/>
      <w:r w:rsidRPr="001B641F">
        <w:t xml:space="preserve"> </w:t>
      </w:r>
      <w:proofErr w:type="spellStart"/>
      <w:r w:rsidRPr="001B641F">
        <w:t>goed</w:t>
      </w:r>
      <w:proofErr w:type="spellEnd"/>
      <w:r w:rsidRPr="001B641F">
        <w:t xml:space="preserve"> </w:t>
      </w:r>
      <w:proofErr w:type="spellStart"/>
      <w:r w:rsidRPr="001B641F">
        <w:t>klassenmanagement</w:t>
      </w:r>
      <w:proofErr w:type="spellEnd"/>
    </w:p>
    <w:p w:rsidR="009E6F01" w:rsidRPr="001B641F" w:rsidRDefault="009E6F01" w:rsidP="007C6842">
      <w:pPr>
        <w:pStyle w:val="Lijstalinea"/>
        <w:widowControl/>
        <w:numPr>
          <w:ilvl w:val="0"/>
          <w:numId w:val="23"/>
        </w:numPr>
        <w:pBdr>
          <w:top w:val="nil"/>
          <w:left w:val="nil"/>
          <w:bottom w:val="nil"/>
          <w:right w:val="nil"/>
          <w:between w:val="nil"/>
          <w:bar w:val="nil"/>
        </w:pBdr>
        <w:autoSpaceDE/>
        <w:autoSpaceDN/>
        <w:adjustRightInd/>
        <w:spacing w:after="120" w:line="240" w:lineRule="auto"/>
        <w:contextualSpacing w:val="0"/>
        <w:textAlignment w:val="auto"/>
      </w:pPr>
      <w:proofErr w:type="spellStart"/>
      <w:r w:rsidRPr="001B641F">
        <w:t>Gedragsnormen</w:t>
      </w:r>
      <w:proofErr w:type="spellEnd"/>
      <w:r w:rsidRPr="001B641F">
        <w:t xml:space="preserve"> </w:t>
      </w:r>
      <w:proofErr w:type="spellStart"/>
      <w:r w:rsidRPr="001B641F">
        <w:t>vastleggen</w:t>
      </w:r>
      <w:proofErr w:type="spellEnd"/>
      <w:r w:rsidRPr="001B641F">
        <w:t xml:space="preserve"> en </w:t>
      </w:r>
      <w:proofErr w:type="spellStart"/>
      <w:r w:rsidRPr="001B641F">
        <w:t>handhaven</w:t>
      </w:r>
      <w:proofErr w:type="spellEnd"/>
    </w:p>
    <w:p w:rsidR="009E6F01" w:rsidRPr="001B641F" w:rsidRDefault="009E6F01" w:rsidP="009E6F01">
      <w:pPr>
        <w:pStyle w:val="Hoofdtekst"/>
        <w:spacing w:after="0" w:line="240" w:lineRule="auto"/>
        <w:rPr>
          <w:rFonts w:ascii="OpenSans" w:hAnsi="OpenSans"/>
        </w:rPr>
      </w:pPr>
      <w:r w:rsidRPr="001B641F">
        <w:rPr>
          <w:rFonts w:ascii="OpenSans" w:hAnsi="OpenSans"/>
        </w:rPr>
        <w:br w:type="page"/>
      </w:r>
    </w:p>
    <w:p w:rsidR="009E6F01" w:rsidRPr="001B641F" w:rsidRDefault="00C25696" w:rsidP="00C25696">
      <w:pPr>
        <w:pStyle w:val="Kop3"/>
        <w:keepNext/>
        <w:keepLines/>
        <w:pBdr>
          <w:top w:val="nil"/>
          <w:left w:val="nil"/>
          <w:bottom w:val="nil"/>
          <w:right w:val="nil"/>
          <w:between w:val="nil"/>
          <w:bar w:val="nil"/>
        </w:pBdr>
        <w:autoSpaceDE/>
        <w:autoSpaceDN/>
        <w:adjustRightInd/>
        <w:spacing w:before="200" w:after="120" w:line="276" w:lineRule="auto"/>
        <w:textAlignment w:val="auto"/>
        <w:rPr>
          <w:rFonts w:ascii="OpenSans" w:hAnsi="OpenSans"/>
          <w:lang w:val="nl-NL"/>
        </w:rPr>
      </w:pPr>
      <w:bookmarkStart w:id="6" w:name="_Toc5"/>
      <w:r>
        <w:rPr>
          <w:rFonts w:ascii="OpenSans" w:hAnsi="OpenSans"/>
          <w:lang w:val="nl-NL"/>
        </w:rPr>
        <w:lastRenderedPageBreak/>
        <w:t xml:space="preserve">1.5  </w:t>
      </w:r>
      <w:r w:rsidR="009E6F01" w:rsidRPr="001B641F">
        <w:rPr>
          <w:rFonts w:ascii="OpenSans" w:hAnsi="OpenSans"/>
          <w:lang w:val="nl-NL"/>
        </w:rPr>
        <w:t>Opbrengstgerichte activiteiten en verantwoordelijkheden</w:t>
      </w:r>
      <w:bookmarkEnd w:id="6"/>
    </w:p>
    <w:tbl>
      <w:tblPr>
        <w:tblStyle w:val="TableNormal"/>
        <w:tblW w:w="8979" w:type="dxa"/>
        <w:tblInd w:w="-10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83"/>
        <w:gridCol w:w="2612"/>
        <w:gridCol w:w="2480"/>
        <w:gridCol w:w="3004"/>
      </w:tblGrid>
      <w:tr w:rsidR="009E6F01" w:rsidRPr="001B641F" w:rsidTr="009E6F01">
        <w:trPr>
          <w:trHeight w:val="620"/>
        </w:trPr>
        <w:tc>
          <w:tcPr>
            <w:tcW w:w="883" w:type="dxa"/>
            <w:tcBorders>
              <w:top w:val="single" w:sz="4" w:space="0" w:color="000000"/>
              <w:left w:val="single" w:sz="4" w:space="0" w:color="000000"/>
              <w:bottom w:val="single" w:sz="4" w:space="0" w:color="000000"/>
              <w:right w:val="single" w:sz="4" w:space="0" w:color="000000"/>
            </w:tcBorders>
            <w:shd w:val="clear" w:color="auto" w:fill="17365D"/>
            <w:tcMar>
              <w:top w:w="80" w:type="dxa"/>
              <w:left w:w="80" w:type="dxa"/>
              <w:bottom w:w="80" w:type="dxa"/>
              <w:right w:w="80" w:type="dxa"/>
            </w:tcMar>
          </w:tcPr>
          <w:p w:rsidR="009E6F01" w:rsidRPr="001B641F" w:rsidRDefault="009E6F01" w:rsidP="005E0666">
            <w:pPr>
              <w:rPr>
                <w:rFonts w:ascii="OpenSans" w:hAnsi="OpenSans"/>
                <w:sz w:val="18"/>
                <w:szCs w:val="18"/>
              </w:rPr>
            </w:pPr>
          </w:p>
        </w:tc>
        <w:tc>
          <w:tcPr>
            <w:tcW w:w="2612" w:type="dxa"/>
            <w:tcBorders>
              <w:top w:val="single" w:sz="4" w:space="0" w:color="000000"/>
              <w:left w:val="single" w:sz="4" w:space="0" w:color="000000"/>
              <w:bottom w:val="single" w:sz="4" w:space="0" w:color="000000"/>
              <w:right w:val="single" w:sz="4" w:space="0" w:color="000000"/>
            </w:tcBorders>
            <w:shd w:val="clear" w:color="auto" w:fill="17365D"/>
            <w:tcMar>
              <w:top w:w="80" w:type="dxa"/>
              <w:left w:w="80" w:type="dxa"/>
              <w:bottom w:w="80" w:type="dxa"/>
              <w:right w:w="80" w:type="dxa"/>
            </w:tcMar>
          </w:tcPr>
          <w:p w:rsidR="009E6F01" w:rsidRPr="001B641F" w:rsidRDefault="009E6F01" w:rsidP="005E0666">
            <w:pPr>
              <w:pStyle w:val="Hoofdtekst"/>
              <w:rPr>
                <w:rFonts w:ascii="OpenSans" w:hAnsi="OpenSans"/>
                <w:sz w:val="18"/>
                <w:szCs w:val="18"/>
              </w:rPr>
            </w:pPr>
            <w:r w:rsidRPr="001B641F">
              <w:rPr>
                <w:rFonts w:ascii="OpenSans" w:eastAsia="Calibri" w:hAnsi="OpenSans" w:cs="Calibri"/>
                <w:sz w:val="18"/>
                <w:szCs w:val="18"/>
                <w:lang w:val="en-US"/>
              </w:rPr>
              <w:t>Directie</w:t>
            </w:r>
          </w:p>
        </w:tc>
        <w:tc>
          <w:tcPr>
            <w:tcW w:w="2480" w:type="dxa"/>
            <w:tcBorders>
              <w:top w:val="single" w:sz="4" w:space="0" w:color="000000"/>
              <w:left w:val="single" w:sz="4" w:space="0" w:color="000000"/>
              <w:bottom w:val="single" w:sz="4" w:space="0" w:color="000000"/>
              <w:right w:val="single" w:sz="4" w:space="0" w:color="000000"/>
            </w:tcBorders>
            <w:shd w:val="clear" w:color="auto" w:fill="17365D"/>
            <w:tcMar>
              <w:top w:w="80" w:type="dxa"/>
              <w:left w:w="80" w:type="dxa"/>
              <w:bottom w:w="80" w:type="dxa"/>
              <w:right w:w="80" w:type="dxa"/>
            </w:tcMar>
          </w:tcPr>
          <w:p w:rsidR="009E6F01" w:rsidRPr="001B641F" w:rsidRDefault="009E6F01" w:rsidP="005E0666">
            <w:pPr>
              <w:pStyle w:val="Hoofdtekst"/>
              <w:rPr>
                <w:rFonts w:ascii="OpenSans" w:hAnsi="OpenSans"/>
                <w:sz w:val="18"/>
                <w:szCs w:val="18"/>
              </w:rPr>
            </w:pPr>
            <w:r w:rsidRPr="001B641F">
              <w:rPr>
                <w:rFonts w:ascii="OpenSans" w:eastAsia="Calibri" w:hAnsi="OpenSans" w:cs="Calibri"/>
                <w:sz w:val="18"/>
                <w:szCs w:val="18"/>
                <w:lang w:val="en-US"/>
              </w:rPr>
              <w:t xml:space="preserve">Directie / intern </w:t>
            </w:r>
            <w:proofErr w:type="spellStart"/>
            <w:r w:rsidRPr="001B641F">
              <w:rPr>
                <w:rFonts w:ascii="OpenSans" w:eastAsia="Calibri" w:hAnsi="OpenSans" w:cs="Calibri"/>
                <w:sz w:val="18"/>
                <w:szCs w:val="18"/>
                <w:lang w:val="en-US"/>
              </w:rPr>
              <w:t>begeleider</w:t>
            </w:r>
            <w:proofErr w:type="spellEnd"/>
          </w:p>
        </w:tc>
        <w:tc>
          <w:tcPr>
            <w:tcW w:w="3004" w:type="dxa"/>
            <w:tcBorders>
              <w:top w:val="single" w:sz="4" w:space="0" w:color="000000"/>
              <w:left w:val="single" w:sz="4" w:space="0" w:color="000000"/>
              <w:bottom w:val="single" w:sz="4" w:space="0" w:color="000000"/>
              <w:right w:val="single" w:sz="4" w:space="0" w:color="000000"/>
            </w:tcBorders>
            <w:shd w:val="clear" w:color="auto" w:fill="17365D"/>
            <w:tcMar>
              <w:top w:w="80" w:type="dxa"/>
              <w:left w:w="80" w:type="dxa"/>
              <w:bottom w:w="80" w:type="dxa"/>
              <w:right w:w="80" w:type="dxa"/>
            </w:tcMar>
          </w:tcPr>
          <w:p w:rsidR="009E6F01" w:rsidRPr="001B641F" w:rsidRDefault="009E6F01" w:rsidP="005E0666">
            <w:pPr>
              <w:pStyle w:val="Hoofdtekst"/>
              <w:rPr>
                <w:rFonts w:ascii="OpenSans" w:hAnsi="OpenSans"/>
                <w:sz w:val="18"/>
                <w:szCs w:val="18"/>
              </w:rPr>
            </w:pPr>
            <w:r w:rsidRPr="001B641F">
              <w:rPr>
                <w:rFonts w:ascii="OpenSans" w:eastAsia="Calibri" w:hAnsi="OpenSans" w:cs="Calibri"/>
                <w:sz w:val="18"/>
                <w:szCs w:val="18"/>
                <w:lang w:val="en-US"/>
              </w:rPr>
              <w:t xml:space="preserve">Intern </w:t>
            </w:r>
            <w:proofErr w:type="spellStart"/>
            <w:r w:rsidRPr="001B641F">
              <w:rPr>
                <w:rFonts w:ascii="OpenSans" w:eastAsia="Calibri" w:hAnsi="OpenSans" w:cs="Calibri"/>
                <w:sz w:val="18"/>
                <w:szCs w:val="18"/>
                <w:lang w:val="en-US"/>
              </w:rPr>
              <w:t>begeleider</w:t>
            </w:r>
            <w:proofErr w:type="spellEnd"/>
            <w:r w:rsidRPr="001B641F">
              <w:rPr>
                <w:rFonts w:ascii="OpenSans" w:eastAsia="Calibri" w:hAnsi="OpenSans" w:cs="Calibri"/>
                <w:sz w:val="18"/>
                <w:szCs w:val="18"/>
                <w:lang w:val="en-US"/>
              </w:rPr>
              <w:t xml:space="preserve"> / </w:t>
            </w:r>
            <w:proofErr w:type="spellStart"/>
            <w:r w:rsidRPr="001B641F">
              <w:rPr>
                <w:rFonts w:ascii="OpenSans" w:eastAsia="Calibri" w:hAnsi="OpenSans" w:cs="Calibri"/>
                <w:sz w:val="18"/>
                <w:szCs w:val="18"/>
                <w:lang w:val="en-US"/>
              </w:rPr>
              <w:t>leerkracht</w:t>
            </w:r>
            <w:proofErr w:type="spellEnd"/>
          </w:p>
        </w:tc>
      </w:tr>
      <w:tr w:rsidR="009E6F01" w:rsidRPr="00AF220E" w:rsidTr="00A55AFB">
        <w:trPr>
          <w:trHeight w:val="2405"/>
        </w:trPr>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lang w:val="en-US"/>
              </w:rPr>
              <w:t>Plan</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Visie formuleren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 xml:space="preserve">Gegevens verzamelen en </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Analyseren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Doelen stellen</w:t>
            </w:r>
          </w:p>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rPr>
              <w:t>Afspraken maken</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lang w:val="en-US"/>
              </w:rPr>
            </w:pPr>
            <w:proofErr w:type="spellStart"/>
            <w:r w:rsidRPr="001B641F">
              <w:rPr>
                <w:rFonts w:ascii="OpenSans" w:eastAsia="Calibri" w:hAnsi="OpenSans" w:cs="Calibri"/>
                <w:sz w:val="18"/>
                <w:szCs w:val="18"/>
                <w:lang w:val="en-US"/>
              </w:rPr>
              <w:t>Schoolplan</w:t>
            </w:r>
            <w:proofErr w:type="spellEnd"/>
            <w:r w:rsidRPr="001B641F">
              <w:rPr>
                <w:rFonts w:ascii="OpenSans" w:eastAsia="Calibri" w:hAnsi="OpenSans" w:cs="Calibri"/>
                <w:sz w:val="18"/>
                <w:szCs w:val="18"/>
                <w:lang w:val="en-US"/>
              </w:rPr>
              <w:t xml:space="preserve"> </w:t>
            </w:r>
            <w:proofErr w:type="spellStart"/>
            <w:r w:rsidRPr="001B641F">
              <w:rPr>
                <w:rFonts w:ascii="OpenSans" w:eastAsia="Calibri" w:hAnsi="OpenSans" w:cs="Calibri"/>
                <w:sz w:val="18"/>
                <w:szCs w:val="18"/>
                <w:lang w:val="en-US"/>
              </w:rPr>
              <w:t>opstellen</w:t>
            </w:r>
            <w:proofErr w:type="spellEnd"/>
          </w:p>
          <w:p w:rsidR="009E6F01" w:rsidRPr="001B641F" w:rsidRDefault="009E6F01" w:rsidP="005E0666">
            <w:pPr>
              <w:pStyle w:val="Hoofdtekst"/>
              <w:spacing w:line="240" w:lineRule="auto"/>
              <w:rPr>
                <w:rFonts w:ascii="OpenSans" w:eastAsia="Calibri" w:hAnsi="OpenSans" w:cs="Calibri"/>
                <w:sz w:val="18"/>
                <w:szCs w:val="18"/>
                <w:lang w:val="en-US"/>
              </w:rPr>
            </w:pPr>
            <w:proofErr w:type="spellStart"/>
            <w:r w:rsidRPr="001B641F">
              <w:rPr>
                <w:rFonts w:ascii="OpenSans" w:eastAsia="Calibri" w:hAnsi="OpenSans" w:cs="Calibri"/>
                <w:sz w:val="18"/>
                <w:szCs w:val="18"/>
                <w:lang w:val="en-US"/>
              </w:rPr>
              <w:t>Gegevens</w:t>
            </w:r>
            <w:proofErr w:type="spellEnd"/>
            <w:r w:rsidRPr="001B641F">
              <w:rPr>
                <w:rFonts w:ascii="OpenSans" w:eastAsia="Calibri" w:hAnsi="OpenSans" w:cs="Calibri"/>
                <w:sz w:val="18"/>
                <w:szCs w:val="18"/>
                <w:lang w:val="en-US"/>
              </w:rPr>
              <w:t xml:space="preserve"> </w:t>
            </w:r>
            <w:proofErr w:type="spellStart"/>
            <w:r w:rsidRPr="001B641F">
              <w:rPr>
                <w:rFonts w:ascii="OpenSans" w:eastAsia="Calibri" w:hAnsi="OpenSans" w:cs="Calibri"/>
                <w:sz w:val="18"/>
                <w:szCs w:val="18"/>
                <w:lang w:val="en-US"/>
              </w:rPr>
              <w:t>verzamelen</w:t>
            </w:r>
            <w:proofErr w:type="spellEnd"/>
            <w:r w:rsidRPr="001B641F">
              <w:rPr>
                <w:rFonts w:ascii="OpenSans" w:eastAsia="Calibri" w:hAnsi="OpenSans" w:cs="Calibri"/>
                <w:sz w:val="18"/>
                <w:szCs w:val="18"/>
                <w:lang w:val="en-US"/>
              </w:rPr>
              <w:t xml:space="preserve"> en </w:t>
            </w:r>
          </w:p>
          <w:p w:rsidR="009E6F01" w:rsidRPr="001B641F" w:rsidRDefault="009E6F01" w:rsidP="005E0666">
            <w:pPr>
              <w:pStyle w:val="Hoofdtekst"/>
              <w:spacing w:line="240" w:lineRule="auto"/>
              <w:rPr>
                <w:rFonts w:ascii="OpenSans" w:eastAsia="Calibri" w:hAnsi="OpenSans" w:cs="Calibri"/>
                <w:sz w:val="18"/>
                <w:szCs w:val="18"/>
                <w:lang w:val="en-US"/>
              </w:rPr>
            </w:pPr>
            <w:proofErr w:type="spellStart"/>
            <w:r w:rsidRPr="001B641F">
              <w:rPr>
                <w:rFonts w:ascii="OpenSans" w:eastAsia="Calibri" w:hAnsi="OpenSans" w:cs="Calibri"/>
                <w:sz w:val="18"/>
                <w:szCs w:val="18"/>
                <w:lang w:val="en-US"/>
              </w:rPr>
              <w:t>Analyseren</w:t>
            </w:r>
            <w:proofErr w:type="spellEnd"/>
          </w:p>
          <w:p w:rsidR="009E6F01" w:rsidRPr="001B641F" w:rsidRDefault="009E6F01" w:rsidP="005E0666">
            <w:pPr>
              <w:pStyle w:val="Hoofdtekst"/>
              <w:spacing w:line="240" w:lineRule="auto"/>
              <w:rPr>
                <w:rFonts w:ascii="OpenSans" w:eastAsia="Calibri" w:hAnsi="OpenSans" w:cs="Calibri"/>
                <w:sz w:val="18"/>
                <w:szCs w:val="18"/>
                <w:lang w:val="en-US"/>
              </w:rPr>
            </w:pPr>
            <w:proofErr w:type="spellStart"/>
            <w:r w:rsidRPr="001B641F">
              <w:rPr>
                <w:rFonts w:ascii="OpenSans" w:eastAsia="Calibri" w:hAnsi="OpenSans" w:cs="Calibri"/>
                <w:sz w:val="18"/>
                <w:szCs w:val="18"/>
                <w:lang w:val="en-US"/>
              </w:rPr>
              <w:t>Doelen</w:t>
            </w:r>
            <w:proofErr w:type="spellEnd"/>
            <w:r w:rsidRPr="001B641F">
              <w:rPr>
                <w:rFonts w:ascii="OpenSans" w:eastAsia="Calibri" w:hAnsi="OpenSans" w:cs="Calibri"/>
                <w:sz w:val="18"/>
                <w:szCs w:val="18"/>
                <w:lang w:val="en-US"/>
              </w:rPr>
              <w:t xml:space="preserve"> </w:t>
            </w:r>
            <w:proofErr w:type="spellStart"/>
            <w:r w:rsidRPr="001B641F">
              <w:rPr>
                <w:rFonts w:ascii="OpenSans" w:eastAsia="Calibri" w:hAnsi="OpenSans" w:cs="Calibri"/>
                <w:sz w:val="18"/>
                <w:szCs w:val="18"/>
                <w:lang w:val="en-US"/>
              </w:rPr>
              <w:t>formuleren</w:t>
            </w:r>
            <w:proofErr w:type="spellEnd"/>
            <w:r w:rsidRPr="001B641F">
              <w:rPr>
                <w:rFonts w:ascii="OpenSans" w:eastAsia="Calibri" w:hAnsi="OpenSans" w:cs="Calibri"/>
                <w:sz w:val="18"/>
                <w:szCs w:val="18"/>
                <w:lang w:val="en-US"/>
              </w:rPr>
              <w:t xml:space="preserve"> (SMART)</w:t>
            </w:r>
          </w:p>
          <w:p w:rsidR="009E6F01" w:rsidRPr="001B641F" w:rsidRDefault="009E6F01" w:rsidP="005E0666">
            <w:pPr>
              <w:pStyle w:val="Hoofdtekst"/>
              <w:spacing w:line="240" w:lineRule="auto"/>
              <w:rPr>
                <w:rFonts w:ascii="OpenSans" w:hAnsi="OpenSans"/>
                <w:sz w:val="18"/>
                <w:szCs w:val="18"/>
              </w:rPr>
            </w:pPr>
            <w:proofErr w:type="spellStart"/>
            <w:r w:rsidRPr="001B641F">
              <w:rPr>
                <w:rFonts w:ascii="OpenSans" w:eastAsia="Calibri" w:hAnsi="OpenSans" w:cs="Calibri"/>
                <w:sz w:val="18"/>
                <w:szCs w:val="18"/>
                <w:lang w:val="en-US"/>
              </w:rPr>
              <w:t>Afspraken</w:t>
            </w:r>
            <w:proofErr w:type="spellEnd"/>
            <w:r w:rsidRPr="001B641F">
              <w:rPr>
                <w:rFonts w:ascii="OpenSans" w:eastAsia="Calibri" w:hAnsi="OpenSans" w:cs="Calibri"/>
                <w:sz w:val="18"/>
                <w:szCs w:val="18"/>
                <w:lang w:val="en-US"/>
              </w:rPr>
              <w:t xml:space="preserve"> </w:t>
            </w:r>
            <w:proofErr w:type="spellStart"/>
            <w:r w:rsidRPr="001B641F">
              <w:rPr>
                <w:rFonts w:ascii="OpenSans" w:eastAsia="Calibri" w:hAnsi="OpenSans" w:cs="Calibri"/>
                <w:sz w:val="18"/>
                <w:szCs w:val="18"/>
                <w:lang w:val="en-US"/>
              </w:rPr>
              <w:t>maken</w:t>
            </w:r>
            <w:proofErr w:type="spellEnd"/>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color w:val="00B050"/>
                <w:sz w:val="18"/>
                <w:szCs w:val="18"/>
                <w:u w:color="00B050"/>
                <w:lang w:val="en-US"/>
              </w:rPr>
            </w:pPr>
            <w:proofErr w:type="spellStart"/>
            <w:r w:rsidRPr="001B641F">
              <w:rPr>
                <w:rFonts w:ascii="OpenSans" w:eastAsia="Calibri" w:hAnsi="OpenSans" w:cs="Calibri"/>
                <w:color w:val="00B050"/>
                <w:sz w:val="18"/>
                <w:szCs w:val="18"/>
                <w:u w:color="00B050"/>
                <w:lang w:val="en-US"/>
              </w:rPr>
              <w:t>Opstellen</w:t>
            </w:r>
            <w:proofErr w:type="spellEnd"/>
            <w:r w:rsidRPr="001B641F">
              <w:rPr>
                <w:rFonts w:ascii="OpenSans" w:eastAsia="Calibri" w:hAnsi="OpenSans" w:cs="Calibri"/>
                <w:color w:val="00B050"/>
                <w:sz w:val="18"/>
                <w:szCs w:val="18"/>
                <w:u w:color="00B050"/>
                <w:lang w:val="en-US"/>
              </w:rPr>
              <w:t xml:space="preserve"> </w:t>
            </w:r>
            <w:proofErr w:type="spellStart"/>
            <w:r w:rsidRPr="001B641F">
              <w:rPr>
                <w:rFonts w:ascii="OpenSans" w:eastAsia="Calibri" w:hAnsi="OpenSans" w:cs="Calibri"/>
                <w:color w:val="00B050"/>
                <w:sz w:val="18"/>
                <w:szCs w:val="18"/>
                <w:u w:color="00B050"/>
                <w:lang w:val="en-US"/>
              </w:rPr>
              <w:t>groepsplannen</w:t>
            </w:r>
            <w:proofErr w:type="spellEnd"/>
          </w:p>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color w:val="00B050"/>
                <w:sz w:val="18"/>
                <w:szCs w:val="18"/>
                <w:u w:color="00B050"/>
              </w:rPr>
              <w:t>Clusteren van leerlingen met gelijke onderwijsbehoeften</w:t>
            </w:r>
          </w:p>
        </w:tc>
      </w:tr>
      <w:tr w:rsidR="009E6F01" w:rsidRPr="001B641F" w:rsidTr="00A55AFB">
        <w:trPr>
          <w:trHeight w:val="1958"/>
        </w:trPr>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lang w:val="en-US"/>
              </w:rPr>
              <w:t>Do</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(Verbeter)plannen uitvoeren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Faciliteren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Enthousiasmeren</w:t>
            </w:r>
          </w:p>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rPr>
              <w:t>Uitdragen</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 xml:space="preserve">Het “leren” organiseren volgens </w:t>
            </w:r>
            <w:proofErr w:type="spellStart"/>
            <w:r w:rsidRPr="001B641F">
              <w:rPr>
                <w:rFonts w:ascii="OpenSans" w:eastAsia="Calibri" w:hAnsi="OpenSans" w:cs="Calibri"/>
                <w:sz w:val="18"/>
                <w:szCs w:val="18"/>
              </w:rPr>
              <w:t>Marzano</w:t>
            </w:r>
            <w:proofErr w:type="spellEnd"/>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Faciliteren</w:t>
            </w:r>
          </w:p>
          <w:p w:rsidR="009E6F01" w:rsidRPr="001B641F" w:rsidRDefault="009E6F01" w:rsidP="005E0666">
            <w:pPr>
              <w:pStyle w:val="Hoofdtekst"/>
              <w:spacing w:line="240" w:lineRule="auto"/>
              <w:rPr>
                <w:rFonts w:ascii="OpenSans" w:eastAsia="Calibri" w:hAnsi="OpenSans" w:cs="Calibri"/>
                <w:sz w:val="18"/>
                <w:szCs w:val="18"/>
                <w:lang w:val="en-US"/>
              </w:rPr>
            </w:pPr>
            <w:proofErr w:type="spellStart"/>
            <w:r w:rsidRPr="001B641F">
              <w:rPr>
                <w:rFonts w:ascii="OpenSans" w:eastAsia="Calibri" w:hAnsi="OpenSans" w:cs="Calibri"/>
                <w:sz w:val="18"/>
                <w:szCs w:val="18"/>
                <w:lang w:val="en-US"/>
              </w:rPr>
              <w:t>Enthousiasmeren</w:t>
            </w:r>
            <w:proofErr w:type="spellEnd"/>
          </w:p>
          <w:p w:rsidR="009E6F01" w:rsidRPr="001B641F" w:rsidRDefault="009E6F01" w:rsidP="005E0666">
            <w:pPr>
              <w:pStyle w:val="Hoofdtekst"/>
              <w:spacing w:line="240" w:lineRule="auto"/>
              <w:rPr>
                <w:rFonts w:ascii="OpenSans" w:hAnsi="OpenSans"/>
                <w:sz w:val="18"/>
                <w:szCs w:val="18"/>
              </w:rPr>
            </w:pPr>
            <w:proofErr w:type="spellStart"/>
            <w:r w:rsidRPr="001B641F">
              <w:rPr>
                <w:rFonts w:ascii="OpenSans" w:eastAsia="Calibri" w:hAnsi="OpenSans" w:cs="Calibri"/>
                <w:sz w:val="18"/>
                <w:szCs w:val="18"/>
                <w:lang w:val="en-US"/>
              </w:rPr>
              <w:t>Focussen</w:t>
            </w:r>
            <w:proofErr w:type="spellEnd"/>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hAnsi="OpenSans"/>
                <w:sz w:val="18"/>
                <w:szCs w:val="18"/>
              </w:rPr>
            </w:pPr>
            <w:proofErr w:type="spellStart"/>
            <w:r w:rsidRPr="001B641F">
              <w:rPr>
                <w:rFonts w:ascii="OpenSans" w:eastAsia="Calibri" w:hAnsi="OpenSans" w:cs="Calibri"/>
                <w:color w:val="00B050"/>
                <w:sz w:val="18"/>
                <w:szCs w:val="18"/>
                <w:u w:color="00B050"/>
                <w:lang w:val="en-US"/>
              </w:rPr>
              <w:t>Uitvoeren</w:t>
            </w:r>
            <w:proofErr w:type="spellEnd"/>
            <w:r w:rsidRPr="001B641F">
              <w:rPr>
                <w:rFonts w:ascii="OpenSans" w:eastAsia="Calibri" w:hAnsi="OpenSans" w:cs="Calibri"/>
                <w:color w:val="00B050"/>
                <w:sz w:val="18"/>
                <w:szCs w:val="18"/>
                <w:u w:color="00B050"/>
                <w:lang w:val="en-US"/>
              </w:rPr>
              <w:t xml:space="preserve"> van de </w:t>
            </w:r>
            <w:proofErr w:type="spellStart"/>
            <w:r w:rsidRPr="001B641F">
              <w:rPr>
                <w:rFonts w:ascii="OpenSans" w:eastAsia="Calibri" w:hAnsi="OpenSans" w:cs="Calibri"/>
                <w:color w:val="00B050"/>
                <w:sz w:val="18"/>
                <w:szCs w:val="18"/>
                <w:u w:color="00B050"/>
                <w:lang w:val="en-US"/>
              </w:rPr>
              <w:t>groepsplannen</w:t>
            </w:r>
            <w:proofErr w:type="spellEnd"/>
          </w:p>
        </w:tc>
      </w:tr>
      <w:tr w:rsidR="009E6F01" w:rsidRPr="00AF220E" w:rsidTr="00A55AFB">
        <w:trPr>
          <w:trHeight w:val="1677"/>
        </w:trPr>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lang w:val="en-US"/>
              </w:rPr>
              <w:t>Check</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Betrokkenheid tonen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Agenderen</w:t>
            </w:r>
          </w:p>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rPr>
              <w:t>Aandacht blijven geven = volgen</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Groepsbezoeken afleggen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Agenderen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Professionaliseren</w:t>
            </w:r>
          </w:p>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rPr>
              <w:t xml:space="preserve">Intervisie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color w:val="00B050"/>
                <w:sz w:val="18"/>
                <w:szCs w:val="18"/>
                <w:u w:color="00B050"/>
              </w:rPr>
            </w:pPr>
            <w:r w:rsidRPr="001B641F">
              <w:rPr>
                <w:rFonts w:ascii="OpenSans" w:eastAsia="Calibri" w:hAnsi="OpenSans" w:cs="Calibri"/>
                <w:color w:val="00B050"/>
                <w:sz w:val="18"/>
                <w:szCs w:val="18"/>
                <w:u w:color="00B050"/>
              </w:rPr>
              <w:t>Groepsoverzicht maken</w:t>
            </w:r>
          </w:p>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color w:val="00B050"/>
                <w:sz w:val="18"/>
                <w:szCs w:val="18"/>
                <w:u w:color="00B050"/>
              </w:rPr>
              <w:t>Signaleren van achterstand en voorsprong</w:t>
            </w:r>
          </w:p>
        </w:tc>
      </w:tr>
      <w:tr w:rsidR="009E6F01" w:rsidRPr="001B641F" w:rsidTr="00A55AFB">
        <w:trPr>
          <w:trHeight w:val="2044"/>
        </w:trPr>
        <w:tc>
          <w:tcPr>
            <w:tcW w:w="8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lang w:val="en-US"/>
              </w:rPr>
              <w:t>Act</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 xml:space="preserve">Evalueren van resultaten </w:t>
            </w:r>
            <w:proofErr w:type="spellStart"/>
            <w:r w:rsidRPr="001B641F">
              <w:rPr>
                <w:rFonts w:ascii="OpenSans" w:eastAsia="Calibri" w:hAnsi="OpenSans" w:cs="Calibri"/>
                <w:sz w:val="18"/>
                <w:szCs w:val="18"/>
              </w:rPr>
              <w:t>obv</w:t>
            </w:r>
            <w:proofErr w:type="spellEnd"/>
            <w:r w:rsidRPr="001B641F">
              <w:rPr>
                <w:rFonts w:ascii="OpenSans" w:eastAsia="Calibri" w:hAnsi="OpenSans" w:cs="Calibri"/>
                <w:sz w:val="18"/>
                <w:szCs w:val="18"/>
              </w:rPr>
              <w:t xml:space="preserve"> gesprek met directeuren </w:t>
            </w:r>
            <w:proofErr w:type="spellStart"/>
            <w:r w:rsidRPr="001B641F">
              <w:rPr>
                <w:rFonts w:ascii="OpenSans" w:eastAsia="Calibri" w:hAnsi="OpenSans" w:cs="Calibri"/>
                <w:sz w:val="18"/>
                <w:szCs w:val="18"/>
              </w:rPr>
              <w:t>adhv</w:t>
            </w:r>
            <w:proofErr w:type="spellEnd"/>
            <w:r w:rsidRPr="001B641F">
              <w:rPr>
                <w:rFonts w:ascii="OpenSans" w:eastAsia="Calibri" w:hAnsi="OpenSans" w:cs="Calibri"/>
                <w:sz w:val="18"/>
                <w:szCs w:val="18"/>
              </w:rPr>
              <w:t xml:space="preserve"> dashboard</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 xml:space="preserve">Relateren aan </w:t>
            </w:r>
            <w:proofErr w:type="spellStart"/>
            <w:r w:rsidRPr="001B641F">
              <w:rPr>
                <w:rFonts w:ascii="OpenSans" w:eastAsia="Calibri" w:hAnsi="OpenSans" w:cs="Calibri"/>
                <w:sz w:val="18"/>
                <w:szCs w:val="18"/>
              </w:rPr>
              <w:t>stichtings</w:t>
            </w:r>
            <w:proofErr w:type="spellEnd"/>
            <w:r w:rsidRPr="001B641F">
              <w:rPr>
                <w:rFonts w:ascii="OpenSans" w:eastAsia="Calibri" w:hAnsi="OpenSans" w:cs="Calibri"/>
                <w:sz w:val="18"/>
                <w:szCs w:val="18"/>
              </w:rPr>
              <w:t xml:space="preserve"> doelen</w:t>
            </w:r>
          </w:p>
          <w:p w:rsidR="009E6F01" w:rsidRPr="001B641F" w:rsidRDefault="009E6F01" w:rsidP="005E0666">
            <w:pPr>
              <w:pStyle w:val="Hoofdtekst"/>
              <w:spacing w:line="240" w:lineRule="auto"/>
              <w:rPr>
                <w:rFonts w:ascii="OpenSans" w:hAnsi="OpenSans"/>
                <w:sz w:val="18"/>
                <w:szCs w:val="18"/>
              </w:rPr>
            </w:pPr>
            <w:r w:rsidRPr="001B641F">
              <w:rPr>
                <w:rFonts w:ascii="OpenSans" w:eastAsia="Calibri" w:hAnsi="OpenSans" w:cs="Calibri"/>
                <w:sz w:val="18"/>
                <w:szCs w:val="18"/>
              </w:rPr>
              <w:t>Prestatieafspraken / management contract</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Check resultaten aan ambities dashboard</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Schoolplan</w:t>
            </w:r>
          </w:p>
          <w:p w:rsidR="009E6F01" w:rsidRPr="001B641F" w:rsidRDefault="009E6F01" w:rsidP="005E0666">
            <w:pPr>
              <w:pStyle w:val="Hoofdtekst"/>
              <w:spacing w:line="240" w:lineRule="auto"/>
              <w:rPr>
                <w:rFonts w:ascii="OpenSans" w:eastAsia="Calibri" w:hAnsi="OpenSans" w:cs="Calibri"/>
                <w:sz w:val="18"/>
                <w:szCs w:val="18"/>
              </w:rPr>
            </w:pPr>
            <w:r w:rsidRPr="001B641F">
              <w:rPr>
                <w:rFonts w:ascii="OpenSans" w:eastAsia="Calibri" w:hAnsi="OpenSans" w:cs="Calibri"/>
                <w:sz w:val="18"/>
                <w:szCs w:val="18"/>
              </w:rPr>
              <w:t>Opstellen verbeterplan</w:t>
            </w:r>
          </w:p>
          <w:p w:rsidR="009E6F01" w:rsidRPr="001B641F" w:rsidRDefault="009E6F01" w:rsidP="005E0666">
            <w:pPr>
              <w:pStyle w:val="Hoofdtekst"/>
              <w:spacing w:line="240" w:lineRule="auto"/>
              <w:rPr>
                <w:rFonts w:ascii="OpenSans" w:hAnsi="OpenSans"/>
                <w:sz w:val="18"/>
                <w:szCs w:val="18"/>
              </w:rPr>
            </w:pPr>
            <w:proofErr w:type="spellStart"/>
            <w:r w:rsidRPr="001B641F">
              <w:rPr>
                <w:rFonts w:ascii="OpenSans" w:eastAsia="Calibri" w:hAnsi="OpenSans" w:cs="Calibri"/>
                <w:sz w:val="18"/>
                <w:szCs w:val="18"/>
                <w:lang w:val="en-US"/>
              </w:rPr>
              <w:t>Ouders</w:t>
            </w:r>
            <w:proofErr w:type="spellEnd"/>
            <w:r w:rsidRPr="001B641F">
              <w:rPr>
                <w:rFonts w:ascii="OpenSans" w:eastAsia="Calibri" w:hAnsi="OpenSans" w:cs="Calibri"/>
                <w:sz w:val="18"/>
                <w:szCs w:val="18"/>
                <w:lang w:val="en-US"/>
              </w:rPr>
              <w:t xml:space="preserve"> </w:t>
            </w:r>
            <w:proofErr w:type="spellStart"/>
            <w:r w:rsidRPr="001B641F">
              <w:rPr>
                <w:rFonts w:ascii="OpenSans" w:eastAsia="Calibri" w:hAnsi="OpenSans" w:cs="Calibri"/>
                <w:sz w:val="18"/>
                <w:szCs w:val="18"/>
                <w:lang w:val="en-US"/>
              </w:rPr>
              <w:t>informeren</w:t>
            </w:r>
            <w:proofErr w:type="spellEnd"/>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E6F01" w:rsidRPr="001B641F" w:rsidRDefault="009E6F01" w:rsidP="005E0666">
            <w:pPr>
              <w:pStyle w:val="Hoofdtekst"/>
              <w:spacing w:line="240" w:lineRule="auto"/>
              <w:rPr>
                <w:rFonts w:ascii="OpenSans" w:hAnsi="OpenSans"/>
                <w:sz w:val="18"/>
                <w:szCs w:val="18"/>
              </w:rPr>
            </w:pPr>
            <w:proofErr w:type="spellStart"/>
            <w:r w:rsidRPr="001B641F">
              <w:rPr>
                <w:rFonts w:ascii="OpenSans" w:eastAsia="Calibri" w:hAnsi="OpenSans" w:cs="Calibri"/>
                <w:color w:val="00B050"/>
                <w:sz w:val="18"/>
                <w:szCs w:val="18"/>
                <w:u w:color="00B050"/>
                <w:lang w:val="en-US"/>
              </w:rPr>
              <w:t>Benoemen</w:t>
            </w:r>
            <w:proofErr w:type="spellEnd"/>
            <w:r w:rsidRPr="001B641F">
              <w:rPr>
                <w:rFonts w:ascii="OpenSans" w:eastAsia="Calibri" w:hAnsi="OpenSans" w:cs="Calibri"/>
                <w:color w:val="00B050"/>
                <w:sz w:val="18"/>
                <w:szCs w:val="18"/>
                <w:u w:color="00B050"/>
                <w:lang w:val="en-US"/>
              </w:rPr>
              <w:t xml:space="preserve"> </w:t>
            </w:r>
            <w:proofErr w:type="spellStart"/>
            <w:r w:rsidRPr="001B641F">
              <w:rPr>
                <w:rFonts w:ascii="OpenSans" w:eastAsia="Calibri" w:hAnsi="OpenSans" w:cs="Calibri"/>
                <w:color w:val="00B050"/>
                <w:sz w:val="18"/>
                <w:szCs w:val="18"/>
                <w:u w:color="00B050"/>
                <w:lang w:val="en-US"/>
              </w:rPr>
              <w:t>onderwijsbehoeften</w:t>
            </w:r>
            <w:proofErr w:type="spellEnd"/>
            <w:r w:rsidRPr="001B641F">
              <w:rPr>
                <w:rFonts w:ascii="OpenSans" w:eastAsia="Calibri" w:hAnsi="OpenSans" w:cs="Calibri"/>
                <w:color w:val="00B050"/>
                <w:sz w:val="18"/>
                <w:szCs w:val="18"/>
                <w:u w:color="00B050"/>
                <w:lang w:val="en-US"/>
              </w:rPr>
              <w:t>.</w:t>
            </w:r>
          </w:p>
        </w:tc>
      </w:tr>
    </w:tbl>
    <w:p w:rsidR="009E6F01" w:rsidRPr="001B641F" w:rsidRDefault="009E6F01" w:rsidP="00A55AFB">
      <w:pPr>
        <w:pStyle w:val="Inhopg3"/>
        <w:rPr>
          <w:rFonts w:ascii="OpenSans" w:hAnsi="OpenSans"/>
        </w:rPr>
      </w:pPr>
    </w:p>
    <w:p w:rsidR="007D653B" w:rsidRPr="001B641F" w:rsidRDefault="007D653B" w:rsidP="00A55AFB">
      <w:pPr>
        <w:pStyle w:val="Inhopg3"/>
        <w:rPr>
          <w:rFonts w:ascii="OpenSans" w:hAnsi="OpenSans"/>
        </w:rPr>
      </w:pPr>
    </w:p>
    <w:p w:rsidR="0084525B" w:rsidRPr="0084525B" w:rsidRDefault="0084525B" w:rsidP="0084525B">
      <w:pPr>
        <w:pStyle w:val="Inhopg3"/>
        <w:rPr>
          <w:rFonts w:ascii="OpenSans" w:hAnsi="OpenSans"/>
          <w:b/>
          <w:lang w:val="nl-NL"/>
        </w:rPr>
      </w:pPr>
    </w:p>
    <w:p w:rsidR="0084525B" w:rsidRDefault="0084525B" w:rsidP="0084525B">
      <w:pPr>
        <w:pStyle w:val="Inhopg3"/>
        <w:rPr>
          <w:rFonts w:ascii="OpenSans" w:hAnsi="OpenSans"/>
          <w:b/>
          <w:lang w:val="nl-NL"/>
        </w:rPr>
      </w:pPr>
    </w:p>
    <w:p w:rsidR="0084525B" w:rsidRDefault="0084525B" w:rsidP="0084525B">
      <w:pPr>
        <w:pStyle w:val="Inhopg3"/>
        <w:rPr>
          <w:rFonts w:ascii="OpenSans" w:hAnsi="OpenSans"/>
          <w:b/>
          <w:lang w:val="nl-NL"/>
        </w:rPr>
      </w:pPr>
    </w:p>
    <w:p w:rsidR="0084525B" w:rsidRDefault="0084525B" w:rsidP="0084525B">
      <w:pPr>
        <w:pStyle w:val="Inhopg3"/>
        <w:rPr>
          <w:rFonts w:ascii="OpenSans" w:hAnsi="OpenSans"/>
          <w:b/>
          <w:lang w:val="nl-NL"/>
        </w:rPr>
      </w:pPr>
    </w:p>
    <w:p w:rsidR="0084525B" w:rsidRDefault="0084525B" w:rsidP="0084525B">
      <w:pPr>
        <w:pStyle w:val="Inhopg3"/>
        <w:rPr>
          <w:rFonts w:ascii="OpenSans" w:hAnsi="OpenSans"/>
          <w:b/>
          <w:lang w:val="nl-NL"/>
        </w:rPr>
      </w:pPr>
    </w:p>
    <w:p w:rsidR="0084525B" w:rsidRDefault="0084525B" w:rsidP="0084525B">
      <w:pPr>
        <w:pStyle w:val="Inhopg3"/>
        <w:rPr>
          <w:rFonts w:ascii="OpenSans" w:hAnsi="OpenSans"/>
          <w:b/>
          <w:lang w:val="nl-NL"/>
        </w:rPr>
      </w:pPr>
    </w:p>
    <w:p w:rsidR="0084525B" w:rsidRDefault="0084525B" w:rsidP="0084525B">
      <w:pPr>
        <w:pStyle w:val="Inhopg3"/>
        <w:rPr>
          <w:rFonts w:ascii="OpenSans" w:hAnsi="OpenSans"/>
          <w:b/>
          <w:lang w:val="nl-NL"/>
        </w:rPr>
      </w:pPr>
    </w:p>
    <w:p w:rsidR="00021EE5" w:rsidRPr="00EE558F" w:rsidRDefault="00E20FB4" w:rsidP="0084525B">
      <w:pPr>
        <w:pStyle w:val="Inhopg3"/>
        <w:rPr>
          <w:rFonts w:ascii="OpenSans" w:hAnsi="OpenSans"/>
          <w:b/>
          <w:color w:val="auto"/>
          <w:sz w:val="28"/>
          <w:szCs w:val="28"/>
          <w:lang w:val="nl-NL"/>
        </w:rPr>
      </w:pPr>
      <w:r w:rsidRPr="005778FE">
        <w:rPr>
          <w:rFonts w:ascii="OpenSans" w:hAnsi="OpenSans"/>
          <w:b/>
          <w:sz w:val="28"/>
          <w:szCs w:val="28"/>
          <w:lang w:val="nl-NL"/>
        </w:rPr>
        <w:lastRenderedPageBreak/>
        <w:t xml:space="preserve">2. </w:t>
      </w:r>
      <w:proofErr w:type="spellStart"/>
      <w:r w:rsidR="00331C97" w:rsidRPr="005778FE">
        <w:rPr>
          <w:rFonts w:ascii="OpenSans" w:hAnsi="OpenSans"/>
          <w:b/>
          <w:sz w:val="28"/>
          <w:szCs w:val="28"/>
          <w:lang w:val="nl-NL"/>
        </w:rPr>
        <w:t>Leerlingzorg</w:t>
      </w:r>
      <w:proofErr w:type="spellEnd"/>
      <w:r w:rsidR="00331C97" w:rsidRPr="005778FE">
        <w:rPr>
          <w:rFonts w:ascii="OpenSans" w:hAnsi="OpenSans"/>
          <w:b/>
          <w:sz w:val="28"/>
          <w:szCs w:val="28"/>
          <w:lang w:val="nl-NL"/>
        </w:rPr>
        <w:t xml:space="preserve"> op de </w:t>
      </w:r>
      <w:r w:rsidR="00021EE5" w:rsidRPr="005778FE">
        <w:rPr>
          <w:rFonts w:ascii="OpenSans" w:hAnsi="OpenSans"/>
          <w:b/>
          <w:sz w:val="28"/>
          <w:szCs w:val="28"/>
          <w:lang w:val="nl-NL"/>
        </w:rPr>
        <w:t>Camminghaschool</w:t>
      </w:r>
    </w:p>
    <w:p w:rsidR="00461077" w:rsidRPr="00EE558F" w:rsidRDefault="00461077" w:rsidP="0084525B">
      <w:pPr>
        <w:widowControl/>
        <w:autoSpaceDE/>
        <w:autoSpaceDN/>
        <w:adjustRightInd/>
        <w:spacing w:line="276" w:lineRule="auto"/>
        <w:textAlignment w:val="auto"/>
        <w:rPr>
          <w:rFonts w:eastAsia="Calibri"/>
          <w:b/>
          <w:i/>
          <w:color w:val="auto"/>
          <w:lang w:val="nl-NL"/>
        </w:rPr>
      </w:pPr>
      <w:r w:rsidRPr="00EE558F">
        <w:rPr>
          <w:rFonts w:eastAsia="Calibri"/>
          <w:b/>
          <w:i/>
          <w:color w:val="auto"/>
          <w:lang w:val="nl-NL"/>
        </w:rPr>
        <w:t xml:space="preserve">Dit bovenstaande stuk vanuit </w:t>
      </w:r>
      <w:proofErr w:type="spellStart"/>
      <w:r w:rsidRPr="00EE558F">
        <w:rPr>
          <w:rFonts w:eastAsia="Calibri"/>
          <w:b/>
          <w:i/>
          <w:color w:val="auto"/>
          <w:lang w:val="nl-NL"/>
        </w:rPr>
        <w:t>Fectio</w:t>
      </w:r>
      <w:proofErr w:type="spellEnd"/>
      <w:r w:rsidRPr="00EE558F">
        <w:rPr>
          <w:rFonts w:eastAsia="Calibri"/>
          <w:b/>
          <w:i/>
          <w:color w:val="auto"/>
          <w:lang w:val="nl-NL"/>
        </w:rPr>
        <w:t xml:space="preserve"> wordt op de Camminghaschool als volgt uitgewerkt.</w:t>
      </w:r>
    </w:p>
    <w:p w:rsidR="00461077" w:rsidRDefault="00461077" w:rsidP="0084525B">
      <w:pPr>
        <w:widowControl/>
        <w:autoSpaceDE/>
        <w:autoSpaceDN/>
        <w:adjustRightInd/>
        <w:spacing w:line="276" w:lineRule="auto"/>
        <w:textAlignment w:val="auto"/>
        <w:rPr>
          <w:rFonts w:eastAsia="Calibri"/>
          <w:b/>
          <w:lang w:val="nl-NL"/>
        </w:rPr>
      </w:pPr>
    </w:p>
    <w:p w:rsidR="0084525B" w:rsidRDefault="0084525B" w:rsidP="0084525B">
      <w:pPr>
        <w:widowControl/>
        <w:autoSpaceDE/>
        <w:autoSpaceDN/>
        <w:adjustRightInd/>
        <w:spacing w:line="276" w:lineRule="auto"/>
        <w:textAlignment w:val="auto"/>
        <w:rPr>
          <w:rFonts w:eastAsia="Calibri"/>
          <w:b/>
          <w:lang w:val="nl-NL"/>
        </w:rPr>
      </w:pPr>
      <w:r>
        <w:rPr>
          <w:rFonts w:eastAsia="Calibri"/>
          <w:b/>
          <w:lang w:val="nl-NL"/>
        </w:rPr>
        <w:t>Schoolondernemingsplan 2015-2019</w:t>
      </w:r>
    </w:p>
    <w:p w:rsidR="0084525B" w:rsidRPr="001B641F" w:rsidRDefault="0084525B" w:rsidP="0084525B">
      <w:pPr>
        <w:widowControl/>
        <w:autoSpaceDE/>
        <w:autoSpaceDN/>
        <w:adjustRightInd/>
        <w:spacing w:line="276" w:lineRule="auto"/>
        <w:textAlignment w:val="auto"/>
        <w:rPr>
          <w:rFonts w:eastAsia="Calibri"/>
          <w:b/>
          <w:lang w:val="nl-NL"/>
        </w:rPr>
      </w:pPr>
    </w:p>
    <w:p w:rsidR="0084525B" w:rsidRPr="001B641F" w:rsidRDefault="0084525B" w:rsidP="0084525B">
      <w:pPr>
        <w:widowControl/>
        <w:tabs>
          <w:tab w:val="num" w:pos="2874"/>
        </w:tabs>
        <w:autoSpaceDE/>
        <w:autoSpaceDN/>
        <w:adjustRightInd/>
        <w:spacing w:line="240" w:lineRule="auto"/>
        <w:textAlignment w:val="auto"/>
        <w:rPr>
          <w:rFonts w:eastAsia="Calibri"/>
          <w:iCs/>
          <w:lang w:val="nl-NL"/>
        </w:rPr>
      </w:pPr>
      <w:r w:rsidRPr="001B641F">
        <w:rPr>
          <w:rFonts w:eastAsia="Calibri"/>
          <w:b/>
          <w:lang w:val="nl-NL"/>
        </w:rPr>
        <w:t xml:space="preserve">Strategisch doel: </w:t>
      </w:r>
      <w:r w:rsidRPr="001B641F">
        <w:rPr>
          <w:rFonts w:eastAsia="Calibri"/>
          <w:iCs/>
          <w:lang w:val="nl-NL"/>
        </w:rPr>
        <w:t xml:space="preserve"> Op 1 augustus 2019 kunnen de leerkrachten op de Camminghaschool handelen naar de onderwijsbehoefte van individuele kinderen.</w:t>
      </w:r>
    </w:p>
    <w:p w:rsidR="0084525B" w:rsidRPr="001B641F" w:rsidRDefault="0084525B" w:rsidP="0084525B">
      <w:pPr>
        <w:widowControl/>
        <w:autoSpaceDE/>
        <w:autoSpaceDN/>
        <w:adjustRightInd/>
        <w:spacing w:line="240" w:lineRule="auto"/>
        <w:textAlignment w:val="auto"/>
        <w:rPr>
          <w:rFonts w:eastAsia="Calibri"/>
          <w:u w:val="single"/>
          <w:lang w:val="nl-NL"/>
        </w:rPr>
      </w:pPr>
      <w:r w:rsidRPr="001B641F">
        <w:rPr>
          <w:rFonts w:eastAsia="Calibri"/>
          <w:u w:val="single"/>
          <w:lang w:val="nl-NL"/>
        </w:rPr>
        <w:t>Tactisch doel;</w:t>
      </w:r>
    </w:p>
    <w:p w:rsidR="0084525B" w:rsidRDefault="0084525B" w:rsidP="0084525B">
      <w:pPr>
        <w:widowControl/>
        <w:autoSpaceDE/>
        <w:autoSpaceDN/>
        <w:adjustRightInd/>
        <w:spacing w:line="240" w:lineRule="auto"/>
        <w:contextualSpacing/>
        <w:textAlignment w:val="auto"/>
        <w:rPr>
          <w:rFonts w:eastAsia="Calibri"/>
          <w:lang w:val="nl-NL"/>
        </w:rPr>
      </w:pPr>
      <w:r>
        <w:rPr>
          <w:rFonts w:eastAsia="Calibri"/>
          <w:lang w:val="nl-NL"/>
        </w:rPr>
        <w:t xml:space="preserve">1.            </w:t>
      </w:r>
      <w:r w:rsidRPr="001B641F">
        <w:rPr>
          <w:rFonts w:eastAsia="Calibri"/>
          <w:lang w:val="nl-NL"/>
        </w:rPr>
        <w:t>Passend onderwijs</w:t>
      </w:r>
    </w:p>
    <w:p w:rsidR="0084525B" w:rsidRDefault="0084525B" w:rsidP="0084525B">
      <w:pPr>
        <w:widowControl/>
        <w:autoSpaceDE/>
        <w:autoSpaceDN/>
        <w:adjustRightInd/>
        <w:spacing w:line="240" w:lineRule="auto"/>
        <w:contextualSpacing/>
        <w:textAlignment w:val="auto"/>
        <w:rPr>
          <w:rFonts w:eastAsia="Calibri" w:cs="Arial"/>
          <w:lang w:val="nl-NL"/>
        </w:rPr>
      </w:pPr>
      <w:r>
        <w:rPr>
          <w:rFonts w:eastAsia="Calibri"/>
          <w:lang w:val="nl-NL"/>
        </w:rPr>
        <w:t xml:space="preserve">2.            </w:t>
      </w:r>
      <w:r w:rsidRPr="001B641F">
        <w:rPr>
          <w:rFonts w:eastAsia="Calibri" w:cs="Arial"/>
          <w:lang w:val="nl-NL"/>
        </w:rPr>
        <w:t>Invoering van de zorgstructuur op de Camminghaschool</w:t>
      </w:r>
    </w:p>
    <w:p w:rsidR="00E20FB4" w:rsidRDefault="00E20FB4" w:rsidP="0084525B">
      <w:pPr>
        <w:widowControl/>
        <w:autoSpaceDE/>
        <w:autoSpaceDN/>
        <w:adjustRightInd/>
        <w:spacing w:line="240" w:lineRule="auto"/>
        <w:contextualSpacing/>
        <w:textAlignment w:val="auto"/>
        <w:rPr>
          <w:rFonts w:eastAsia="Calibri" w:cs="Arial"/>
          <w:lang w:val="nl-NL"/>
        </w:rPr>
      </w:pPr>
    </w:p>
    <w:p w:rsidR="00E20FB4" w:rsidRDefault="00E20FB4" w:rsidP="0084525B">
      <w:pPr>
        <w:widowControl/>
        <w:autoSpaceDE/>
        <w:autoSpaceDN/>
        <w:adjustRightInd/>
        <w:spacing w:line="240" w:lineRule="auto"/>
        <w:contextualSpacing/>
        <w:textAlignment w:val="auto"/>
        <w:rPr>
          <w:rFonts w:eastAsia="Calibri" w:cs="Arial"/>
          <w:lang w:val="nl-NL"/>
        </w:rPr>
      </w:pPr>
    </w:p>
    <w:p w:rsidR="00E20FB4" w:rsidRPr="005778FE" w:rsidRDefault="00E20FB4" w:rsidP="0084525B">
      <w:pPr>
        <w:widowControl/>
        <w:autoSpaceDE/>
        <w:autoSpaceDN/>
        <w:adjustRightInd/>
        <w:spacing w:line="240" w:lineRule="auto"/>
        <w:contextualSpacing/>
        <w:textAlignment w:val="auto"/>
        <w:rPr>
          <w:rFonts w:eastAsia="Calibri" w:cs="Arial"/>
          <w:b/>
          <w:sz w:val="24"/>
          <w:szCs w:val="24"/>
          <w:lang w:val="nl-NL"/>
        </w:rPr>
      </w:pPr>
      <w:r w:rsidRPr="005778FE">
        <w:rPr>
          <w:rFonts w:eastAsia="Calibri" w:cs="Arial"/>
          <w:b/>
          <w:sz w:val="24"/>
          <w:szCs w:val="24"/>
          <w:lang w:val="nl-NL"/>
        </w:rPr>
        <w:t>2.1         Passend Onderwijs</w:t>
      </w:r>
    </w:p>
    <w:p w:rsidR="00E20FB4" w:rsidRPr="00E86A0C" w:rsidRDefault="00E20FB4" w:rsidP="00E20FB4">
      <w:pPr>
        <w:pStyle w:val="Inhopg3"/>
        <w:spacing w:after="0"/>
        <w:rPr>
          <w:rFonts w:ascii="OpenSans" w:eastAsia="Arial Unicode MS" w:hAnsi="OpenSans" w:cs="Arial Unicode MS"/>
          <w:lang w:val="nl-NL"/>
        </w:rPr>
      </w:pPr>
      <w:r w:rsidRPr="00E86A0C">
        <w:rPr>
          <w:rFonts w:ascii="OpenSans" w:eastAsia="Arial Unicode MS" w:hAnsi="OpenSans" w:cs="Arial Unicode MS"/>
          <w:lang w:val="nl-NL"/>
        </w:rPr>
        <w:t>2.1.1.      Vorm geven van Passend onderwijs op de Camminghaschool</w:t>
      </w:r>
    </w:p>
    <w:p w:rsidR="0084525B" w:rsidRPr="001B641F" w:rsidRDefault="0084525B" w:rsidP="0084525B">
      <w:pPr>
        <w:pStyle w:val="Plattetekst0"/>
        <w:jc w:val="both"/>
        <w:rPr>
          <w:rFonts w:ascii="OpenSans" w:hAnsi="OpenSans" w:cs="Tahoma"/>
          <w:b/>
          <w:sz w:val="18"/>
          <w:szCs w:val="18"/>
        </w:rPr>
      </w:pPr>
    </w:p>
    <w:p w:rsidR="0084525B" w:rsidRPr="001B641F" w:rsidRDefault="0084525B" w:rsidP="0084525B">
      <w:pPr>
        <w:pStyle w:val="Hoofdtekst"/>
        <w:spacing w:after="0"/>
        <w:rPr>
          <w:rFonts w:ascii="OpenSans" w:hAnsi="OpenSans"/>
          <w:b/>
          <w:bCs/>
        </w:rPr>
      </w:pPr>
      <w:r w:rsidRPr="001B641F">
        <w:rPr>
          <w:rFonts w:ascii="OpenSans" w:hAnsi="OpenSans"/>
          <w:b/>
          <w:bCs/>
        </w:rPr>
        <w:t>Passende basis met passende aanpassingen:</w:t>
      </w:r>
    </w:p>
    <w:p w:rsidR="0084525B" w:rsidRPr="001B641F" w:rsidRDefault="0084525B" w:rsidP="0084525B">
      <w:pPr>
        <w:pStyle w:val="Hoofdtekst"/>
        <w:spacing w:after="0"/>
        <w:rPr>
          <w:rFonts w:ascii="OpenSans" w:hAnsi="OpenSans"/>
        </w:rPr>
      </w:pPr>
      <w:r w:rsidRPr="001B641F">
        <w:rPr>
          <w:rFonts w:ascii="OpenSans" w:hAnsi="OpenSans"/>
        </w:rPr>
        <w:t xml:space="preserve">Bij het zorgen voor een </w:t>
      </w:r>
      <w:r w:rsidRPr="001B641F">
        <w:rPr>
          <w:rFonts w:ascii="OpenSans" w:hAnsi="OpenSans"/>
          <w:i/>
          <w:iCs/>
        </w:rPr>
        <w:t>passende basis</w:t>
      </w:r>
      <w:r w:rsidRPr="001B641F">
        <w:rPr>
          <w:rFonts w:ascii="OpenSans" w:hAnsi="OpenSans"/>
        </w:rPr>
        <w:t xml:space="preserve"> ( voor de hele groep) en passende aanpassingen ( voor leerlingen die dat nodig hebben) kijkt je naar verschillende punten:</w:t>
      </w:r>
    </w:p>
    <w:p w:rsidR="0084525B" w:rsidRPr="001B641F" w:rsidRDefault="0084525B" w:rsidP="0084525B">
      <w:pPr>
        <w:pStyle w:val="Hoofdtekst"/>
        <w:spacing w:after="0"/>
        <w:rPr>
          <w:rFonts w:ascii="OpenSans" w:hAnsi="OpenSans"/>
        </w:rPr>
      </w:pPr>
      <w:r w:rsidRPr="001B641F">
        <w:rPr>
          <w:rFonts w:ascii="OpenSans" w:hAnsi="OpenSans"/>
        </w:rPr>
        <w:t xml:space="preserve">-aan welk </w:t>
      </w:r>
      <w:r w:rsidRPr="001B641F">
        <w:rPr>
          <w:rFonts w:ascii="OpenSans" w:hAnsi="OpenSans"/>
          <w:u w:val="single"/>
        </w:rPr>
        <w:t>niveau</w:t>
      </w:r>
      <w:r w:rsidRPr="001B641F">
        <w:rPr>
          <w:rFonts w:ascii="OpenSans" w:hAnsi="OpenSans"/>
        </w:rPr>
        <w:t xml:space="preserve"> heeft de leerling behoefte?</w:t>
      </w:r>
    </w:p>
    <w:p w:rsidR="0084525B" w:rsidRPr="001B641F" w:rsidRDefault="0084525B" w:rsidP="0084525B">
      <w:pPr>
        <w:pStyle w:val="Hoofdtekst"/>
        <w:spacing w:after="0"/>
        <w:rPr>
          <w:rFonts w:ascii="OpenSans" w:hAnsi="OpenSans"/>
        </w:rPr>
      </w:pPr>
      <w:r w:rsidRPr="001B641F">
        <w:rPr>
          <w:rFonts w:ascii="OpenSans" w:hAnsi="OpenSans"/>
        </w:rPr>
        <w:t xml:space="preserve">-aan hoeveel </w:t>
      </w:r>
      <w:r w:rsidRPr="001B641F">
        <w:rPr>
          <w:rFonts w:ascii="OpenSans" w:hAnsi="OpenSans"/>
          <w:u w:val="single"/>
        </w:rPr>
        <w:t>tijd</w:t>
      </w:r>
      <w:r w:rsidRPr="001B641F">
        <w:rPr>
          <w:rFonts w:ascii="OpenSans" w:hAnsi="OpenSans"/>
        </w:rPr>
        <w:t xml:space="preserve"> heeft de leerling behoefte?</w:t>
      </w:r>
    </w:p>
    <w:p w:rsidR="0084525B" w:rsidRPr="001B641F" w:rsidRDefault="0084525B" w:rsidP="0084525B">
      <w:pPr>
        <w:pStyle w:val="Hoofdtekst"/>
        <w:spacing w:after="0"/>
        <w:rPr>
          <w:rFonts w:ascii="OpenSans" w:hAnsi="OpenSans"/>
        </w:rPr>
      </w:pPr>
      <w:r w:rsidRPr="001B641F">
        <w:rPr>
          <w:rFonts w:ascii="OpenSans" w:hAnsi="OpenSans"/>
        </w:rPr>
        <w:t xml:space="preserve">-bij welk </w:t>
      </w:r>
      <w:r w:rsidRPr="001B641F">
        <w:rPr>
          <w:rFonts w:ascii="OpenSans" w:hAnsi="OpenSans"/>
          <w:u w:val="single"/>
        </w:rPr>
        <w:t>materiaal</w:t>
      </w:r>
      <w:r w:rsidRPr="001B641F">
        <w:rPr>
          <w:rFonts w:ascii="OpenSans" w:hAnsi="OpenSans"/>
        </w:rPr>
        <w:t xml:space="preserve"> is de leerling gebaat?</w:t>
      </w:r>
    </w:p>
    <w:p w:rsidR="0084525B" w:rsidRPr="001B641F" w:rsidRDefault="0084525B" w:rsidP="0084525B">
      <w:pPr>
        <w:pStyle w:val="Hoofdtekst"/>
        <w:spacing w:after="0"/>
        <w:rPr>
          <w:rFonts w:ascii="OpenSans" w:hAnsi="OpenSans"/>
        </w:rPr>
      </w:pPr>
      <w:r w:rsidRPr="001B641F">
        <w:rPr>
          <w:rFonts w:ascii="OpenSans" w:hAnsi="OpenSans"/>
        </w:rPr>
        <w:t xml:space="preserve">-en welk </w:t>
      </w:r>
      <w:r w:rsidRPr="001B641F">
        <w:rPr>
          <w:rFonts w:ascii="OpenSans" w:hAnsi="OpenSans"/>
          <w:u w:val="single"/>
        </w:rPr>
        <w:t>leerkrachtgedrag</w:t>
      </w:r>
      <w:r w:rsidRPr="001B641F">
        <w:rPr>
          <w:rFonts w:ascii="OpenSans" w:hAnsi="OpenSans"/>
        </w:rPr>
        <w:t xml:space="preserve"> past het best bij de leerling?</w:t>
      </w:r>
    </w:p>
    <w:p w:rsidR="0084525B" w:rsidRPr="001B641F" w:rsidRDefault="0084525B" w:rsidP="0084525B">
      <w:pPr>
        <w:pStyle w:val="Hoofdtekst"/>
        <w:spacing w:after="0"/>
        <w:rPr>
          <w:rFonts w:ascii="OpenSans" w:hAnsi="OpenSans"/>
        </w:rPr>
      </w:pPr>
      <w:r w:rsidRPr="001B641F">
        <w:rPr>
          <w:rFonts w:ascii="OpenSans" w:hAnsi="OpenSans"/>
        </w:rPr>
        <w:t xml:space="preserve">Elke leerling krijgt zo optimale kansen om zich te ontwikkelen. </w:t>
      </w:r>
    </w:p>
    <w:p w:rsidR="0084525B" w:rsidRPr="001B641F" w:rsidRDefault="0084525B" w:rsidP="0084525B">
      <w:pPr>
        <w:pStyle w:val="Hoofdtekst"/>
        <w:spacing w:after="0"/>
        <w:rPr>
          <w:rFonts w:ascii="OpenSans" w:hAnsi="OpenSans"/>
        </w:rPr>
      </w:pPr>
      <w:r w:rsidRPr="001B641F">
        <w:rPr>
          <w:rFonts w:ascii="OpenSans" w:hAnsi="OpenSans"/>
        </w:rPr>
        <w:t>En dat noemen we Passend Onderwijs!</w:t>
      </w:r>
    </w:p>
    <w:p w:rsidR="0084525B" w:rsidRPr="001B641F" w:rsidRDefault="0084525B" w:rsidP="0084525B">
      <w:pPr>
        <w:pStyle w:val="Hoofdtekst"/>
        <w:spacing w:after="0"/>
        <w:rPr>
          <w:rFonts w:ascii="OpenSans" w:hAnsi="OpenSans"/>
          <w:b/>
          <w:bCs/>
        </w:rPr>
      </w:pPr>
    </w:p>
    <w:p w:rsidR="0084525B" w:rsidRPr="001B641F" w:rsidRDefault="0084525B" w:rsidP="0084525B">
      <w:pPr>
        <w:pStyle w:val="Kop2"/>
        <w:rPr>
          <w:rFonts w:ascii="OpenSans" w:hAnsi="OpenSans"/>
          <w:u w:val="single"/>
          <w:lang w:val="nl-NL"/>
        </w:rPr>
      </w:pPr>
      <w:bookmarkStart w:id="7" w:name="_Toc10"/>
      <w:r w:rsidRPr="001B641F">
        <w:rPr>
          <w:rFonts w:ascii="OpenSans" w:hAnsi="OpenSans"/>
          <w:u w:val="single"/>
          <w:lang w:val="nl-NL"/>
        </w:rPr>
        <w:t>Stap 1: Niveau van de lesstof</w:t>
      </w:r>
      <w:bookmarkEnd w:id="7"/>
    </w:p>
    <w:p w:rsidR="0084525B" w:rsidRPr="001B641F" w:rsidRDefault="0084525B" w:rsidP="0084525B">
      <w:pPr>
        <w:pStyle w:val="Hoofdtekst"/>
        <w:rPr>
          <w:rFonts w:ascii="OpenSans" w:hAnsi="OpenSans"/>
        </w:rPr>
      </w:pPr>
      <w:r w:rsidRPr="001B641F">
        <w:rPr>
          <w:rFonts w:ascii="OpenSans" w:eastAsia="Arial Unicode MS" w:hAnsi="OpenSans" w:cs="Arial Unicode MS"/>
        </w:rPr>
        <w:t xml:space="preserve">Bij het zorgen voor passend onderwijs kijk je naar het niveau van de lesstof. Lesstof op het juiste niveau zorgt ervoor, dat de leerling succeservaringen op kan doen en dat de leerling </w:t>
      </w:r>
      <w:r w:rsidRPr="001B641F">
        <w:rPr>
          <w:rFonts w:ascii="OpenSans" w:eastAsia="Arial Unicode MS" w:hAnsi="OpenSans" w:cs="Arial Unicode MS"/>
          <w:i/>
          <w:iCs/>
        </w:rPr>
        <w:t>gemotiveerd</w:t>
      </w:r>
      <w:r w:rsidRPr="001B641F">
        <w:rPr>
          <w:rFonts w:ascii="OpenSans" w:eastAsia="Arial Unicode MS" w:hAnsi="OpenSans" w:cs="Arial Unicode MS"/>
        </w:rPr>
        <w:t xml:space="preserve"> aan de slag kan gaan. De opdracht moet </w:t>
      </w:r>
      <w:r w:rsidRPr="001B641F">
        <w:rPr>
          <w:rFonts w:ascii="OpenSans" w:eastAsia="Arial Unicode MS" w:hAnsi="OpenSans" w:cs="Arial Unicode MS"/>
          <w:i/>
          <w:iCs/>
        </w:rPr>
        <w:t>aansluiten</w:t>
      </w:r>
      <w:r w:rsidRPr="001B641F">
        <w:rPr>
          <w:rFonts w:ascii="OpenSans" w:eastAsia="Arial Unicode MS" w:hAnsi="OpenSans" w:cs="Arial Unicode MS"/>
        </w:rPr>
        <w:t xml:space="preserve"> bij het niveau van de leerling. Werken boven het niveau leidt tot verminderd zelfvertrouwen en werken onder het niveau zorgt voor verminderde motivatie.</w:t>
      </w:r>
    </w:p>
    <w:p w:rsidR="0084525B" w:rsidRPr="001B641F" w:rsidRDefault="0084525B" w:rsidP="0084525B">
      <w:pPr>
        <w:pStyle w:val="Kop2"/>
        <w:rPr>
          <w:rFonts w:ascii="OpenSans" w:hAnsi="OpenSans"/>
          <w:u w:val="single"/>
          <w:lang w:val="nl-NL"/>
        </w:rPr>
      </w:pPr>
      <w:bookmarkStart w:id="8" w:name="_Toc11"/>
      <w:r w:rsidRPr="001B641F">
        <w:rPr>
          <w:rFonts w:ascii="OpenSans" w:hAnsi="OpenSans"/>
          <w:u w:val="single"/>
          <w:lang w:val="nl-NL"/>
        </w:rPr>
        <w:t>Stap 2: Passende tijd</w:t>
      </w:r>
      <w:bookmarkEnd w:id="8"/>
    </w:p>
    <w:p w:rsidR="0084525B" w:rsidRPr="001B641F" w:rsidRDefault="0084525B" w:rsidP="0084525B">
      <w:pPr>
        <w:pStyle w:val="Hoofdtekst"/>
        <w:spacing w:after="0"/>
        <w:rPr>
          <w:rFonts w:ascii="OpenSans" w:hAnsi="OpenSans"/>
          <w:b/>
          <w:bCs/>
        </w:rPr>
      </w:pPr>
    </w:p>
    <w:p w:rsidR="0084525B" w:rsidRPr="001B641F" w:rsidRDefault="0084525B" w:rsidP="0084525B">
      <w:pPr>
        <w:pStyle w:val="Hoofdtekst"/>
        <w:spacing w:after="0"/>
        <w:rPr>
          <w:rFonts w:ascii="OpenSans" w:hAnsi="OpenSans"/>
          <w:b/>
          <w:bCs/>
        </w:rPr>
      </w:pPr>
      <w:r w:rsidRPr="001B641F">
        <w:rPr>
          <w:rFonts w:ascii="OpenSans" w:hAnsi="OpenSans"/>
          <w:b/>
          <w:bCs/>
        </w:rPr>
        <w:t>Effectieve leertijd</w:t>
      </w:r>
    </w:p>
    <w:p w:rsidR="0084525B" w:rsidRPr="001B641F" w:rsidRDefault="0084525B" w:rsidP="0084525B">
      <w:pPr>
        <w:pStyle w:val="Hoofdtekst"/>
        <w:spacing w:after="0"/>
        <w:rPr>
          <w:rFonts w:ascii="OpenSans" w:hAnsi="OpenSans"/>
        </w:rPr>
      </w:pPr>
      <w:r w:rsidRPr="001B641F">
        <w:rPr>
          <w:rFonts w:ascii="OpenSans" w:hAnsi="OpenSans"/>
        </w:rPr>
        <w:t>Een tweede factor die bijdraagt aan passend onderwijs is tijd</w:t>
      </w:r>
      <w:r w:rsidRPr="001B641F">
        <w:rPr>
          <w:rFonts w:ascii="OpenSans" w:hAnsi="OpenSans"/>
          <w:i/>
          <w:iCs/>
        </w:rPr>
        <w:t>.</w:t>
      </w:r>
      <w:r w:rsidRPr="001B641F">
        <w:rPr>
          <w:rFonts w:ascii="OpenSans" w:hAnsi="OpenSans"/>
        </w:rPr>
        <w:t xml:space="preserve"> Met tijd bedoelen we : effectieve leertijd ( oftewel de tijd, waarin de leerling écht bezig is met het leren). Dit kan , doordat de leerling gerichte instructie krijgt of doordat de leerling zelfstandig met een opdracht aan de gang is.</w:t>
      </w:r>
    </w:p>
    <w:p w:rsidR="0084525B" w:rsidRPr="001B641F" w:rsidRDefault="0084525B" w:rsidP="0084525B">
      <w:pPr>
        <w:pStyle w:val="Hoofdtekst"/>
        <w:spacing w:after="0"/>
        <w:rPr>
          <w:rFonts w:ascii="OpenSans" w:hAnsi="OpenSans"/>
        </w:rPr>
      </w:pPr>
      <w:r w:rsidRPr="001B641F">
        <w:rPr>
          <w:rFonts w:ascii="OpenSans" w:hAnsi="OpenSans"/>
        </w:rPr>
        <w:t>Er kan meer tijd naar een vak uitgaan, door dit vaker ( en/of langer) op het rooster te zetten. Het is minstens zo belangrijk om de tijd voor een vak zo effectief mogelijk te besteden. Dat wil zeggen, dat de leerling tijdens de tijd die op het rooster staat ook écht met het vak bezig is.</w:t>
      </w:r>
    </w:p>
    <w:p w:rsidR="00461077" w:rsidRDefault="0084525B" w:rsidP="00461077">
      <w:pPr>
        <w:pStyle w:val="Hoofdtekst"/>
        <w:spacing w:after="0"/>
        <w:rPr>
          <w:rFonts w:ascii="OpenSans" w:hAnsi="OpenSans"/>
        </w:rPr>
      </w:pPr>
      <w:r w:rsidRPr="001B641F">
        <w:rPr>
          <w:rFonts w:ascii="OpenSans" w:hAnsi="OpenSans"/>
        </w:rPr>
        <w:t>Wanneer je de instructie kunt geven aan een groep leerlingen, is de effectieve leertijd zo hoog mogelijk. Door een individuele aanpak daalt de effectieve leertijd.</w:t>
      </w:r>
    </w:p>
    <w:p w:rsidR="0084525B" w:rsidRPr="00461077" w:rsidRDefault="0084525B" w:rsidP="00461077">
      <w:pPr>
        <w:pStyle w:val="Hoofdtekst"/>
        <w:spacing w:after="0"/>
        <w:rPr>
          <w:rFonts w:ascii="OpenSans" w:hAnsi="OpenSans"/>
        </w:rPr>
      </w:pPr>
      <w:r w:rsidRPr="001B641F">
        <w:rPr>
          <w:rFonts w:ascii="OpenSans" w:eastAsia="Arial Unicode MS" w:hAnsi="OpenSans" w:cs="Arial Unicode MS"/>
          <w:b/>
          <w:bCs/>
        </w:rPr>
        <w:t>Factoren die meespelen op de effectieve leertijd:</w:t>
      </w:r>
    </w:p>
    <w:p w:rsidR="0084525B" w:rsidRPr="001B641F" w:rsidRDefault="0084525B" w:rsidP="0084525B">
      <w:pPr>
        <w:pStyle w:val="Hoofdtekst"/>
        <w:spacing w:after="0"/>
        <w:rPr>
          <w:rFonts w:ascii="OpenSans" w:hAnsi="OpenSans"/>
          <w:b/>
          <w:bCs/>
        </w:rPr>
      </w:pPr>
      <w:r w:rsidRPr="001B641F">
        <w:rPr>
          <w:rFonts w:ascii="OpenSans" w:hAnsi="OpenSans"/>
          <w:b/>
          <w:bCs/>
        </w:rPr>
        <w:t>Gedrag</w:t>
      </w:r>
    </w:p>
    <w:p w:rsidR="0084525B" w:rsidRPr="001B641F" w:rsidRDefault="0084525B" w:rsidP="0084525B">
      <w:pPr>
        <w:pStyle w:val="Hoofdtekst"/>
        <w:spacing w:after="0"/>
        <w:rPr>
          <w:rFonts w:ascii="OpenSans" w:hAnsi="OpenSans"/>
        </w:rPr>
      </w:pPr>
      <w:r w:rsidRPr="001B641F">
        <w:rPr>
          <w:rFonts w:ascii="OpenSans" w:hAnsi="OpenSans"/>
        </w:rPr>
        <w:t>Gedragsproblemen kunnen de leertijd verminderen. Wanneer er veel tijd uitgaat naar het corrigeren van negatief gedrag of wanneer een leerling door opstandig gedrag niet aan het werk gaat, is er minder effectieve leertijd.</w:t>
      </w:r>
    </w:p>
    <w:p w:rsidR="0084525B" w:rsidRPr="001B641F" w:rsidRDefault="0084525B" w:rsidP="0084525B">
      <w:pPr>
        <w:pStyle w:val="Hoofdtekst"/>
        <w:spacing w:after="0"/>
        <w:rPr>
          <w:rFonts w:ascii="OpenSans" w:hAnsi="OpenSans"/>
        </w:rPr>
      </w:pPr>
      <w:r w:rsidRPr="001B641F">
        <w:rPr>
          <w:rFonts w:ascii="OpenSans" w:hAnsi="OpenSans"/>
        </w:rPr>
        <w:t>Door passend leerkrachtgedrag nemen gedragsproblemen af en neemt de leertijd toe.</w:t>
      </w:r>
    </w:p>
    <w:p w:rsidR="0084525B" w:rsidRPr="001B641F" w:rsidRDefault="0084525B" w:rsidP="0084525B">
      <w:pPr>
        <w:pStyle w:val="Hoofdtekst"/>
        <w:spacing w:after="0"/>
        <w:rPr>
          <w:rFonts w:ascii="OpenSans" w:hAnsi="OpenSans"/>
        </w:rPr>
      </w:pPr>
    </w:p>
    <w:p w:rsidR="0084525B" w:rsidRPr="001B641F" w:rsidRDefault="0084525B" w:rsidP="0084525B">
      <w:pPr>
        <w:pStyle w:val="Hoofdtekst"/>
        <w:spacing w:after="0"/>
        <w:rPr>
          <w:rFonts w:ascii="OpenSans" w:hAnsi="OpenSans"/>
          <w:b/>
          <w:bCs/>
        </w:rPr>
      </w:pPr>
      <w:r w:rsidRPr="001B641F">
        <w:rPr>
          <w:rFonts w:ascii="OpenSans" w:hAnsi="OpenSans"/>
          <w:b/>
          <w:bCs/>
        </w:rPr>
        <w:t>Werkhouding</w:t>
      </w:r>
    </w:p>
    <w:p w:rsidR="0084525B" w:rsidRPr="001B641F" w:rsidRDefault="0084525B" w:rsidP="0084525B">
      <w:pPr>
        <w:pStyle w:val="Hoofdtekst"/>
        <w:spacing w:after="0"/>
        <w:rPr>
          <w:rFonts w:ascii="OpenSans" w:hAnsi="OpenSans"/>
        </w:rPr>
      </w:pPr>
      <w:r w:rsidRPr="001B641F">
        <w:rPr>
          <w:rFonts w:ascii="OpenSans" w:hAnsi="OpenSans"/>
        </w:rPr>
        <w:t xml:space="preserve">Wanneer de leerlingen zelfstandig aan het werk gaan, zijn ze niet altijd met de opdracht bezig. Vaak neemt gedurende de les de concentratie af. Leerlingen worden sneller afgeleid, waardoor de effectieve leertijd vermindert. Het verdient dus de voorkeur om in een basisaanpak voor de groep bewust aandacht te besteden aan zelfstandig werken. Door in de les werkhoudingsdoelen centraal te stellen, </w:t>
      </w:r>
      <w:r w:rsidRPr="001B641F">
        <w:rPr>
          <w:rFonts w:ascii="OpenSans" w:hAnsi="OpenSans"/>
        </w:rPr>
        <w:lastRenderedPageBreak/>
        <w:t>krijgen de leerlingen de gelegenheid om ook in andere lessen écht zelfstandig te werken. Werkhouding kun je trainen.</w:t>
      </w:r>
    </w:p>
    <w:p w:rsidR="0084525B" w:rsidRPr="001B641F" w:rsidRDefault="0084525B" w:rsidP="0084525B">
      <w:pPr>
        <w:pStyle w:val="Hoofdtekst"/>
        <w:spacing w:after="0"/>
        <w:rPr>
          <w:rFonts w:ascii="OpenSans" w:hAnsi="OpenSans"/>
        </w:rPr>
      </w:pPr>
    </w:p>
    <w:p w:rsidR="0084525B" w:rsidRPr="001B641F" w:rsidRDefault="0084525B" w:rsidP="0084525B">
      <w:pPr>
        <w:pStyle w:val="Hoofdtekst"/>
        <w:spacing w:after="0"/>
        <w:rPr>
          <w:rFonts w:ascii="OpenSans" w:hAnsi="OpenSans"/>
          <w:b/>
          <w:bCs/>
        </w:rPr>
      </w:pPr>
      <w:r w:rsidRPr="001B641F">
        <w:rPr>
          <w:rFonts w:ascii="OpenSans" w:hAnsi="OpenSans"/>
          <w:b/>
          <w:bCs/>
        </w:rPr>
        <w:t>Individuele aanpassingen</w:t>
      </w:r>
    </w:p>
    <w:p w:rsidR="0084525B" w:rsidRPr="001B641F" w:rsidRDefault="0084525B" w:rsidP="0084525B">
      <w:pPr>
        <w:pStyle w:val="Hoofdtekst"/>
        <w:spacing w:after="0"/>
        <w:rPr>
          <w:rFonts w:ascii="OpenSans" w:hAnsi="OpenSans"/>
        </w:rPr>
      </w:pPr>
      <w:r w:rsidRPr="001B641F">
        <w:rPr>
          <w:rFonts w:ascii="OpenSans" w:hAnsi="OpenSans"/>
        </w:rPr>
        <w:t>In enkele gevallen kun je ook individuele aanpassingen doen.</w:t>
      </w:r>
    </w:p>
    <w:p w:rsidR="0084525B" w:rsidRPr="001B641F" w:rsidRDefault="0084525B" w:rsidP="0084525B">
      <w:pPr>
        <w:pStyle w:val="Hoofdtekst"/>
        <w:spacing w:after="0"/>
        <w:rPr>
          <w:rFonts w:ascii="OpenSans" w:hAnsi="OpenSans"/>
        </w:rPr>
      </w:pPr>
      <w:r w:rsidRPr="001B641F">
        <w:rPr>
          <w:rFonts w:ascii="OpenSans" w:hAnsi="OpenSans"/>
        </w:rPr>
        <w:t>Je kunt de lesstof compacte, verdiepen en verrijken. Extra tijd voor een toets of opdracht werkt ook. Soms heeft een leerling een intensievere aanpak nodig. In deze speciale gevallen kan een Remedial teacher met de leerlingen aan een vak werken.</w:t>
      </w:r>
    </w:p>
    <w:p w:rsidR="0084525B" w:rsidRPr="001B641F" w:rsidRDefault="0084525B" w:rsidP="0084525B">
      <w:pPr>
        <w:pStyle w:val="Hoofdtekst"/>
        <w:spacing w:after="0"/>
        <w:rPr>
          <w:rFonts w:ascii="OpenSans" w:hAnsi="OpenSans"/>
          <w:b/>
          <w:bCs/>
        </w:rPr>
      </w:pPr>
    </w:p>
    <w:p w:rsidR="0084525B" w:rsidRPr="001B641F" w:rsidRDefault="0084525B" w:rsidP="0084525B">
      <w:pPr>
        <w:pStyle w:val="Kop2"/>
        <w:rPr>
          <w:rFonts w:ascii="OpenSans" w:hAnsi="OpenSans"/>
          <w:u w:val="single"/>
          <w:lang w:val="nl-NL"/>
        </w:rPr>
      </w:pPr>
      <w:bookmarkStart w:id="9" w:name="_Toc12"/>
      <w:r w:rsidRPr="001B641F">
        <w:rPr>
          <w:rFonts w:ascii="OpenSans" w:hAnsi="OpenSans"/>
          <w:u w:val="single"/>
          <w:lang w:val="nl-NL"/>
        </w:rPr>
        <w:t>Stap 3 : Passende materialen en middelen</w:t>
      </w:r>
      <w:bookmarkEnd w:id="9"/>
    </w:p>
    <w:p w:rsidR="0084525B" w:rsidRPr="001B641F" w:rsidRDefault="0084525B" w:rsidP="0084525B">
      <w:pPr>
        <w:pStyle w:val="Hoofdtekst"/>
        <w:spacing w:after="0"/>
        <w:rPr>
          <w:rFonts w:ascii="OpenSans" w:hAnsi="OpenSans"/>
          <w:b/>
          <w:bCs/>
        </w:rPr>
      </w:pPr>
    </w:p>
    <w:p w:rsidR="0084525B" w:rsidRPr="001B641F" w:rsidRDefault="0084525B" w:rsidP="0084525B">
      <w:pPr>
        <w:pStyle w:val="Hoofdtekst"/>
        <w:spacing w:after="0"/>
        <w:rPr>
          <w:rFonts w:ascii="OpenSans" w:hAnsi="OpenSans"/>
          <w:b/>
          <w:bCs/>
        </w:rPr>
      </w:pPr>
      <w:r w:rsidRPr="001B641F">
        <w:rPr>
          <w:rFonts w:ascii="OpenSans" w:hAnsi="OpenSans"/>
          <w:b/>
          <w:bCs/>
        </w:rPr>
        <w:t>Aanbiedingsvormen en werkvormen:</w:t>
      </w:r>
    </w:p>
    <w:p w:rsidR="0084525B" w:rsidRPr="001B641F" w:rsidRDefault="0084525B" w:rsidP="0084525B">
      <w:pPr>
        <w:pStyle w:val="Hoofdtekst"/>
        <w:spacing w:after="0"/>
        <w:rPr>
          <w:rFonts w:ascii="OpenSans" w:hAnsi="OpenSans"/>
        </w:rPr>
      </w:pPr>
      <w:r w:rsidRPr="001B641F">
        <w:rPr>
          <w:rFonts w:ascii="OpenSans" w:hAnsi="OpenSans"/>
        </w:rPr>
        <w:t xml:space="preserve">Je kunt de lesstof op verschillende manieren aanbieden.  Visueel, auditief, ervaren, voelen. Bij de keuze van materialen, middelen en methodes kun je rekening houden met verschillen door de lesstof altijd op meerdere manieren aan te bieden. </w:t>
      </w:r>
    </w:p>
    <w:p w:rsidR="0084525B" w:rsidRPr="001B641F" w:rsidRDefault="0084525B" w:rsidP="0084525B">
      <w:pPr>
        <w:pStyle w:val="Hoofdtekst"/>
        <w:spacing w:after="0"/>
        <w:rPr>
          <w:rFonts w:ascii="OpenSans" w:hAnsi="OpenSans"/>
        </w:rPr>
      </w:pPr>
    </w:p>
    <w:p w:rsidR="0084525B" w:rsidRPr="001B641F" w:rsidRDefault="0084525B" w:rsidP="0084525B">
      <w:pPr>
        <w:pStyle w:val="Hoofdtekst"/>
        <w:spacing w:after="0"/>
        <w:rPr>
          <w:rFonts w:ascii="OpenSans" w:hAnsi="OpenSans"/>
          <w:b/>
          <w:bCs/>
        </w:rPr>
      </w:pPr>
      <w:r w:rsidRPr="001B641F">
        <w:rPr>
          <w:rFonts w:ascii="OpenSans" w:hAnsi="OpenSans"/>
          <w:b/>
          <w:bCs/>
        </w:rPr>
        <w:t>Materialen en  middelen</w:t>
      </w:r>
    </w:p>
    <w:p w:rsidR="0084525B" w:rsidRPr="001B641F" w:rsidRDefault="0084525B" w:rsidP="0084525B">
      <w:pPr>
        <w:pStyle w:val="Hoofdtekst"/>
        <w:spacing w:after="0"/>
        <w:rPr>
          <w:rFonts w:ascii="OpenSans" w:hAnsi="OpenSans"/>
        </w:rPr>
      </w:pPr>
      <w:r w:rsidRPr="001B641F">
        <w:rPr>
          <w:rFonts w:ascii="OpenSans" w:hAnsi="OpenSans"/>
        </w:rPr>
        <w:t>Door in de les verschillende aanbiedingsvormen en verschillende werkvormen ( bijv. coöperatief leren) terug te laten komen en ervoor te zorgen dat het materiaal op verschillende manieren aan de orde komt, voorzie je in de basisaanpak in de behoeften van zoveel mogelijk leerlingen.</w:t>
      </w:r>
    </w:p>
    <w:p w:rsidR="0084525B" w:rsidRPr="001B641F" w:rsidRDefault="0084525B" w:rsidP="0084525B">
      <w:pPr>
        <w:pStyle w:val="Hoofdtekst"/>
        <w:spacing w:after="0"/>
        <w:rPr>
          <w:rFonts w:ascii="OpenSans" w:hAnsi="OpenSans"/>
          <w:b/>
          <w:bCs/>
        </w:rPr>
      </w:pPr>
    </w:p>
    <w:p w:rsidR="0084525B" w:rsidRPr="001B641F" w:rsidRDefault="0084525B" w:rsidP="0084525B">
      <w:pPr>
        <w:pStyle w:val="Kop2"/>
        <w:rPr>
          <w:rFonts w:ascii="OpenSans" w:hAnsi="OpenSans"/>
          <w:u w:val="single"/>
          <w:lang w:val="nl-NL"/>
        </w:rPr>
      </w:pPr>
      <w:bookmarkStart w:id="10" w:name="_Toc13"/>
      <w:r w:rsidRPr="001B641F">
        <w:rPr>
          <w:rFonts w:ascii="OpenSans" w:hAnsi="OpenSans"/>
          <w:u w:val="single"/>
          <w:lang w:val="nl-NL"/>
        </w:rPr>
        <w:t>Stap 4: passend gedrag van de leerkracht</w:t>
      </w:r>
      <w:bookmarkEnd w:id="10"/>
    </w:p>
    <w:p w:rsidR="0084525B" w:rsidRPr="001B641F" w:rsidRDefault="0084525B" w:rsidP="0084525B">
      <w:pPr>
        <w:pStyle w:val="Hoofdtekst"/>
        <w:spacing w:after="0"/>
        <w:rPr>
          <w:rFonts w:ascii="OpenSans" w:hAnsi="OpenSans"/>
          <w:b/>
          <w:bCs/>
        </w:rPr>
      </w:pPr>
      <w:r w:rsidRPr="001B641F">
        <w:rPr>
          <w:rFonts w:ascii="OpenSans" w:hAnsi="OpenSans"/>
          <w:b/>
          <w:bCs/>
        </w:rPr>
        <w:t>Basisaanpak:</w:t>
      </w:r>
    </w:p>
    <w:p w:rsidR="0084525B" w:rsidRPr="001B641F" w:rsidRDefault="0084525B" w:rsidP="0084525B">
      <w:pPr>
        <w:pStyle w:val="Hoofdtekst"/>
        <w:spacing w:after="0"/>
        <w:rPr>
          <w:rFonts w:ascii="OpenSans" w:hAnsi="OpenSans"/>
        </w:rPr>
      </w:pPr>
      <w:r w:rsidRPr="001B641F">
        <w:rPr>
          <w:rFonts w:ascii="OpenSans" w:hAnsi="OpenSans"/>
        </w:rPr>
        <w:t>Het gedrag van de leerkracht heeft invloed op het leren van de leerlingen. Hierbij gaat het erom, dat dit gedrag aansluit bij de behoeften van alle leerlingen. Géén aparte benadering voor elke leerling, maar een basisaanpak voor de groep, waar alle leerlingen van profiteren. Door met een duidelijk lesmodel te werken speel je in op de behoeften van alle leerlingen. Het zorgt voor structuur, kan het zelfvertrouwen stimuleren van de leerlingen en je geeft de leerlingen verantwoordelijkheid.</w:t>
      </w:r>
    </w:p>
    <w:p w:rsidR="0084525B" w:rsidRPr="001B641F" w:rsidRDefault="0084525B" w:rsidP="0084525B">
      <w:pPr>
        <w:pStyle w:val="Hoofdtekst"/>
        <w:spacing w:after="0"/>
        <w:rPr>
          <w:rFonts w:ascii="OpenSans" w:hAnsi="OpenSans"/>
        </w:rPr>
      </w:pPr>
    </w:p>
    <w:p w:rsidR="0084525B" w:rsidRPr="001B641F" w:rsidRDefault="00AF220E" w:rsidP="006260D5">
      <w:pPr>
        <w:pStyle w:val="Hoofdtekst"/>
        <w:spacing w:after="0"/>
        <w:jc w:val="both"/>
        <w:rPr>
          <w:rFonts w:ascii="OpenSans" w:hAnsi="OpenSans"/>
          <w:b/>
          <w:bCs/>
        </w:rPr>
      </w:pPr>
      <w:r>
        <w:rPr>
          <w:rFonts w:ascii="OpenSans" w:hAnsi="OpenSans"/>
          <w:b/>
          <w:bCs/>
        </w:rPr>
        <w:t>D</w:t>
      </w:r>
      <w:r w:rsidR="0084525B" w:rsidRPr="001B641F">
        <w:rPr>
          <w:rFonts w:ascii="OpenSans" w:hAnsi="OpenSans"/>
          <w:b/>
          <w:bCs/>
        </w:rPr>
        <w:t>e basisaanpak voor het lesgeven aan een</w:t>
      </w:r>
      <w:r>
        <w:rPr>
          <w:rFonts w:ascii="OpenSans" w:hAnsi="OpenSans"/>
          <w:b/>
          <w:bCs/>
        </w:rPr>
        <w:t xml:space="preserve"> groep binnen Passend Onderwijs</w:t>
      </w:r>
    </w:p>
    <w:p w:rsidR="0084525B" w:rsidRPr="00461077" w:rsidRDefault="00461077" w:rsidP="00461077">
      <w:pPr>
        <w:widowControl/>
        <w:pBdr>
          <w:top w:val="nil"/>
          <w:left w:val="nil"/>
          <w:bottom w:val="nil"/>
          <w:right w:val="nil"/>
          <w:between w:val="nil"/>
          <w:bar w:val="nil"/>
        </w:pBdr>
        <w:autoSpaceDE/>
        <w:autoSpaceDN/>
        <w:adjustRightInd/>
        <w:spacing w:line="276" w:lineRule="auto"/>
        <w:jc w:val="both"/>
        <w:textAlignment w:val="auto"/>
        <w:rPr>
          <w:color w:val="auto"/>
          <w:lang w:val="nl-NL"/>
        </w:rPr>
      </w:pPr>
      <w:r>
        <w:rPr>
          <w:color w:val="auto"/>
          <w:lang w:val="nl-NL"/>
        </w:rPr>
        <w:t>W</w:t>
      </w:r>
      <w:r w:rsidR="00AF220E" w:rsidRPr="00461077">
        <w:rPr>
          <w:color w:val="auto"/>
          <w:lang w:val="nl-NL"/>
        </w:rPr>
        <w:t>e werken volgens het DIM (direct instructie model).</w:t>
      </w:r>
    </w:p>
    <w:p w:rsidR="0084525B" w:rsidRPr="001B641F" w:rsidRDefault="0084525B" w:rsidP="007C6842">
      <w:pPr>
        <w:pStyle w:val="Lijstalinea"/>
        <w:widowControl/>
        <w:numPr>
          <w:ilvl w:val="0"/>
          <w:numId w:val="31"/>
        </w:numPr>
        <w:pBdr>
          <w:top w:val="nil"/>
          <w:left w:val="nil"/>
          <w:bottom w:val="nil"/>
          <w:right w:val="nil"/>
          <w:between w:val="nil"/>
          <w:bar w:val="nil"/>
        </w:pBdr>
        <w:autoSpaceDE/>
        <w:autoSpaceDN/>
        <w:adjustRightInd/>
        <w:spacing w:line="276" w:lineRule="auto"/>
        <w:contextualSpacing w:val="0"/>
        <w:jc w:val="both"/>
        <w:textAlignment w:val="auto"/>
        <w:rPr>
          <w:lang w:val="nl-NL"/>
        </w:rPr>
      </w:pPr>
      <w:r w:rsidRPr="001B641F">
        <w:rPr>
          <w:lang w:val="nl-NL"/>
        </w:rPr>
        <w:t>Introductie: wat is het doel; wat gaan we leren vandaag?</w:t>
      </w:r>
      <w:r w:rsidR="00AF220E">
        <w:rPr>
          <w:lang w:val="nl-NL"/>
        </w:rPr>
        <w:t>, dit wordt met de kinderen gedeeld.</w:t>
      </w:r>
    </w:p>
    <w:p w:rsidR="0084525B" w:rsidRPr="001B641F" w:rsidRDefault="0084525B" w:rsidP="007C6842">
      <w:pPr>
        <w:pStyle w:val="Lijstalinea"/>
        <w:widowControl/>
        <w:numPr>
          <w:ilvl w:val="0"/>
          <w:numId w:val="32"/>
        </w:numPr>
        <w:pBdr>
          <w:top w:val="nil"/>
          <w:left w:val="nil"/>
          <w:bottom w:val="nil"/>
          <w:right w:val="nil"/>
          <w:between w:val="nil"/>
          <w:bar w:val="nil"/>
        </w:pBdr>
        <w:autoSpaceDE/>
        <w:autoSpaceDN/>
        <w:adjustRightInd/>
        <w:spacing w:line="276" w:lineRule="auto"/>
        <w:contextualSpacing w:val="0"/>
        <w:jc w:val="both"/>
        <w:textAlignment w:val="auto"/>
        <w:rPr>
          <w:lang w:val="nl-NL"/>
        </w:rPr>
      </w:pPr>
      <w:r w:rsidRPr="001B641F">
        <w:rPr>
          <w:lang w:val="nl-NL"/>
        </w:rPr>
        <w:t>Zelf oplossingen zoeken: leerlingen in duo’s, groepje de leerstof laten verkennen</w:t>
      </w:r>
    </w:p>
    <w:p w:rsidR="0084525B" w:rsidRPr="001B641F" w:rsidRDefault="0084525B" w:rsidP="007C6842">
      <w:pPr>
        <w:pStyle w:val="Lijstalinea"/>
        <w:widowControl/>
        <w:numPr>
          <w:ilvl w:val="0"/>
          <w:numId w:val="33"/>
        </w:numPr>
        <w:pBdr>
          <w:top w:val="nil"/>
          <w:left w:val="nil"/>
          <w:bottom w:val="nil"/>
          <w:right w:val="nil"/>
          <w:between w:val="nil"/>
          <w:bar w:val="nil"/>
        </w:pBdr>
        <w:autoSpaceDE/>
        <w:autoSpaceDN/>
        <w:adjustRightInd/>
        <w:spacing w:line="276" w:lineRule="auto"/>
        <w:contextualSpacing w:val="0"/>
        <w:jc w:val="both"/>
        <w:textAlignment w:val="auto"/>
      </w:pPr>
      <w:proofErr w:type="spellStart"/>
      <w:r w:rsidRPr="001B641F">
        <w:t>Bespreken</w:t>
      </w:r>
      <w:proofErr w:type="spellEnd"/>
      <w:r w:rsidRPr="001B641F">
        <w:t xml:space="preserve"> en </w:t>
      </w:r>
      <w:proofErr w:type="spellStart"/>
      <w:r w:rsidRPr="001B641F">
        <w:t>instructie</w:t>
      </w:r>
      <w:proofErr w:type="spellEnd"/>
    </w:p>
    <w:p w:rsidR="0084525B" w:rsidRPr="001B641F" w:rsidRDefault="0084525B" w:rsidP="007C6842">
      <w:pPr>
        <w:pStyle w:val="Lijstalinea"/>
        <w:widowControl/>
        <w:numPr>
          <w:ilvl w:val="0"/>
          <w:numId w:val="34"/>
        </w:numPr>
        <w:pBdr>
          <w:top w:val="nil"/>
          <w:left w:val="nil"/>
          <w:bottom w:val="nil"/>
          <w:right w:val="nil"/>
          <w:between w:val="nil"/>
          <w:bar w:val="nil"/>
        </w:pBdr>
        <w:autoSpaceDE/>
        <w:autoSpaceDN/>
        <w:adjustRightInd/>
        <w:spacing w:line="276" w:lineRule="auto"/>
        <w:contextualSpacing w:val="0"/>
        <w:jc w:val="both"/>
        <w:textAlignment w:val="auto"/>
      </w:pPr>
      <w:proofErr w:type="spellStart"/>
      <w:r w:rsidRPr="001B641F">
        <w:t>Begeleid</w:t>
      </w:r>
      <w:proofErr w:type="spellEnd"/>
      <w:r w:rsidRPr="001B641F">
        <w:t xml:space="preserve"> </w:t>
      </w:r>
      <w:proofErr w:type="spellStart"/>
      <w:r w:rsidRPr="001B641F">
        <w:t>inoefenen</w:t>
      </w:r>
      <w:proofErr w:type="spellEnd"/>
    </w:p>
    <w:p w:rsidR="0084525B" w:rsidRPr="001B641F" w:rsidRDefault="0084525B" w:rsidP="007C6842">
      <w:pPr>
        <w:pStyle w:val="Lijstalinea"/>
        <w:widowControl/>
        <w:numPr>
          <w:ilvl w:val="0"/>
          <w:numId w:val="35"/>
        </w:numPr>
        <w:pBdr>
          <w:top w:val="nil"/>
          <w:left w:val="nil"/>
          <w:bottom w:val="nil"/>
          <w:right w:val="nil"/>
          <w:between w:val="nil"/>
          <w:bar w:val="nil"/>
        </w:pBdr>
        <w:autoSpaceDE/>
        <w:autoSpaceDN/>
        <w:adjustRightInd/>
        <w:spacing w:line="276" w:lineRule="auto"/>
        <w:contextualSpacing w:val="0"/>
        <w:jc w:val="both"/>
        <w:textAlignment w:val="auto"/>
      </w:pPr>
      <w:proofErr w:type="spellStart"/>
      <w:r w:rsidRPr="001B641F">
        <w:t>Zelfstandig</w:t>
      </w:r>
      <w:proofErr w:type="spellEnd"/>
      <w:r w:rsidRPr="001B641F">
        <w:t xml:space="preserve"> </w:t>
      </w:r>
      <w:proofErr w:type="spellStart"/>
      <w:r w:rsidRPr="001B641F">
        <w:t>werken</w:t>
      </w:r>
      <w:proofErr w:type="spellEnd"/>
    </w:p>
    <w:p w:rsidR="0084525B" w:rsidRPr="001B641F" w:rsidRDefault="0084525B" w:rsidP="007C6842">
      <w:pPr>
        <w:pStyle w:val="Lijstalinea"/>
        <w:widowControl/>
        <w:numPr>
          <w:ilvl w:val="0"/>
          <w:numId w:val="36"/>
        </w:numPr>
        <w:pBdr>
          <w:top w:val="nil"/>
          <w:left w:val="nil"/>
          <w:bottom w:val="nil"/>
          <w:right w:val="nil"/>
          <w:between w:val="nil"/>
          <w:bar w:val="nil"/>
        </w:pBdr>
        <w:autoSpaceDE/>
        <w:autoSpaceDN/>
        <w:adjustRightInd/>
        <w:spacing w:line="276" w:lineRule="auto"/>
        <w:contextualSpacing w:val="0"/>
        <w:jc w:val="both"/>
        <w:textAlignment w:val="auto"/>
        <w:rPr>
          <w:lang w:val="nl-NL"/>
        </w:rPr>
      </w:pPr>
      <w:r w:rsidRPr="001B641F">
        <w:rPr>
          <w:lang w:val="nl-NL"/>
        </w:rPr>
        <w:t>Terugkoppelen ( wat hebben we nu geleerd).</w:t>
      </w:r>
    </w:p>
    <w:p w:rsidR="0084525B" w:rsidRPr="001B641F" w:rsidRDefault="0084525B" w:rsidP="006260D5">
      <w:pPr>
        <w:pStyle w:val="Hoofdtekst"/>
        <w:spacing w:after="0"/>
        <w:jc w:val="both"/>
        <w:rPr>
          <w:rFonts w:ascii="OpenSans" w:hAnsi="OpenSans"/>
          <w:b/>
          <w:bCs/>
        </w:rPr>
      </w:pPr>
    </w:p>
    <w:p w:rsidR="0084525B" w:rsidRPr="001B641F" w:rsidRDefault="0084525B" w:rsidP="006260D5">
      <w:pPr>
        <w:pStyle w:val="Hoofdtekst"/>
        <w:spacing w:after="0" w:line="240" w:lineRule="auto"/>
        <w:rPr>
          <w:rFonts w:ascii="OpenSans" w:hAnsi="OpenSans"/>
        </w:rPr>
      </w:pPr>
      <w:r w:rsidRPr="001B641F">
        <w:rPr>
          <w:rFonts w:ascii="OpenSans" w:hAnsi="OpenSans"/>
        </w:rPr>
        <w:t>Leerlingen kunnen verschillen en hebben specifieke behoeftes. De meeste kinderen hebben behoefte aan:</w:t>
      </w:r>
    </w:p>
    <w:p w:rsidR="0084525B" w:rsidRPr="001B641F" w:rsidRDefault="0084525B" w:rsidP="007C6842">
      <w:pPr>
        <w:pStyle w:val="Lijstalinea"/>
        <w:widowControl/>
        <w:numPr>
          <w:ilvl w:val="0"/>
          <w:numId w:val="37"/>
        </w:numPr>
        <w:pBdr>
          <w:top w:val="nil"/>
          <w:left w:val="nil"/>
          <w:bottom w:val="nil"/>
          <w:right w:val="nil"/>
          <w:between w:val="nil"/>
          <w:bar w:val="nil"/>
        </w:pBdr>
        <w:autoSpaceDE/>
        <w:autoSpaceDN/>
        <w:adjustRightInd/>
        <w:spacing w:line="276" w:lineRule="auto"/>
        <w:contextualSpacing w:val="0"/>
        <w:textAlignment w:val="auto"/>
        <w:rPr>
          <w:lang w:val="nl-NL"/>
        </w:rPr>
      </w:pPr>
      <w:r w:rsidRPr="001B641F">
        <w:rPr>
          <w:lang w:val="nl-NL"/>
        </w:rPr>
        <w:t>een leerkracht die structuur biedt,</w:t>
      </w:r>
    </w:p>
    <w:p w:rsidR="0084525B" w:rsidRPr="001B641F" w:rsidRDefault="0084525B" w:rsidP="007C6842">
      <w:pPr>
        <w:pStyle w:val="Lijstalinea"/>
        <w:widowControl/>
        <w:numPr>
          <w:ilvl w:val="0"/>
          <w:numId w:val="38"/>
        </w:numPr>
        <w:pBdr>
          <w:top w:val="nil"/>
          <w:left w:val="nil"/>
          <w:bottom w:val="nil"/>
          <w:right w:val="nil"/>
          <w:between w:val="nil"/>
          <w:bar w:val="nil"/>
        </w:pBdr>
        <w:autoSpaceDE/>
        <w:autoSpaceDN/>
        <w:adjustRightInd/>
        <w:spacing w:line="276" w:lineRule="auto"/>
        <w:contextualSpacing w:val="0"/>
        <w:textAlignment w:val="auto"/>
      </w:pPr>
      <w:proofErr w:type="spellStart"/>
      <w:r w:rsidRPr="001B641F">
        <w:t>een</w:t>
      </w:r>
      <w:proofErr w:type="spellEnd"/>
      <w:r w:rsidRPr="001B641F">
        <w:t xml:space="preserve"> </w:t>
      </w:r>
      <w:proofErr w:type="spellStart"/>
      <w:r w:rsidRPr="001B641F">
        <w:t>leerkracht</w:t>
      </w:r>
      <w:proofErr w:type="spellEnd"/>
      <w:r w:rsidRPr="001B641F">
        <w:t xml:space="preserve"> die </w:t>
      </w:r>
      <w:proofErr w:type="spellStart"/>
      <w:r w:rsidRPr="001B641F">
        <w:t>verantwoordelijkheid</w:t>
      </w:r>
      <w:proofErr w:type="spellEnd"/>
      <w:r w:rsidRPr="001B641F">
        <w:t xml:space="preserve"> </w:t>
      </w:r>
      <w:proofErr w:type="spellStart"/>
      <w:r w:rsidRPr="001B641F">
        <w:t>geeft</w:t>
      </w:r>
      <w:proofErr w:type="spellEnd"/>
    </w:p>
    <w:p w:rsidR="0084525B" w:rsidRPr="001B641F" w:rsidRDefault="0084525B" w:rsidP="007C6842">
      <w:pPr>
        <w:pStyle w:val="Lijstalinea"/>
        <w:widowControl/>
        <w:numPr>
          <w:ilvl w:val="0"/>
          <w:numId w:val="38"/>
        </w:numPr>
        <w:pBdr>
          <w:top w:val="nil"/>
          <w:left w:val="nil"/>
          <w:bottom w:val="nil"/>
          <w:right w:val="nil"/>
          <w:between w:val="nil"/>
          <w:bar w:val="nil"/>
        </w:pBdr>
        <w:autoSpaceDE/>
        <w:autoSpaceDN/>
        <w:adjustRightInd/>
        <w:spacing w:line="276" w:lineRule="auto"/>
        <w:contextualSpacing w:val="0"/>
        <w:textAlignment w:val="auto"/>
        <w:rPr>
          <w:lang w:val="nl-NL"/>
        </w:rPr>
      </w:pPr>
      <w:r w:rsidRPr="001B641F">
        <w:rPr>
          <w:lang w:val="nl-NL"/>
        </w:rPr>
        <w:t>een leerkracht die vertrouwen stimuleert</w:t>
      </w:r>
    </w:p>
    <w:p w:rsidR="0084525B" w:rsidRPr="001B641F" w:rsidRDefault="0084525B" w:rsidP="0084525B">
      <w:pPr>
        <w:pStyle w:val="Hoofdtekst"/>
        <w:spacing w:after="0"/>
        <w:rPr>
          <w:rFonts w:ascii="OpenSans" w:hAnsi="OpenSans"/>
          <w:b/>
          <w:bCs/>
        </w:rPr>
      </w:pPr>
      <w:proofErr w:type="spellStart"/>
      <w:r w:rsidRPr="001B641F">
        <w:rPr>
          <w:rFonts w:ascii="OpenSans" w:hAnsi="OpenSans"/>
          <w:b/>
          <w:bCs/>
          <w:lang w:val="en-US"/>
        </w:rPr>
        <w:t>Aanpassingen</w:t>
      </w:r>
      <w:proofErr w:type="spellEnd"/>
      <w:r w:rsidRPr="001B641F">
        <w:rPr>
          <w:rFonts w:ascii="OpenSans" w:hAnsi="OpenSans"/>
          <w:b/>
          <w:bCs/>
          <w:lang w:val="en-US"/>
        </w:rPr>
        <w:t>:</w:t>
      </w:r>
    </w:p>
    <w:p w:rsidR="0084525B" w:rsidRPr="00EE558F" w:rsidRDefault="0084525B" w:rsidP="0084525B">
      <w:pPr>
        <w:pStyle w:val="Hoofdtekst"/>
        <w:spacing w:after="0"/>
        <w:rPr>
          <w:rFonts w:ascii="OpenSans" w:hAnsi="OpenSans"/>
          <w:color w:val="auto"/>
        </w:rPr>
      </w:pPr>
      <w:r w:rsidRPr="00EE558F">
        <w:rPr>
          <w:rFonts w:ascii="OpenSans" w:hAnsi="OpenSans"/>
          <w:color w:val="auto"/>
        </w:rPr>
        <w:t>Alleen voor leerlingen, die ondanks het toepasse</w:t>
      </w:r>
      <w:r w:rsidR="00461077" w:rsidRPr="00EE558F">
        <w:rPr>
          <w:rFonts w:ascii="OpenSans" w:hAnsi="OpenSans"/>
          <w:color w:val="auto"/>
        </w:rPr>
        <w:t>n van een duidelijk lesmodel op</w:t>
      </w:r>
      <w:r w:rsidRPr="00EE558F">
        <w:rPr>
          <w:rFonts w:ascii="OpenSans" w:hAnsi="OpenSans"/>
          <w:color w:val="auto"/>
        </w:rPr>
        <w:t xml:space="preserve">vallen, moet je individuele aanpassingen doen. </w:t>
      </w:r>
      <w:r w:rsidR="00461077" w:rsidRPr="00EE558F">
        <w:rPr>
          <w:rFonts w:ascii="OpenSans" w:hAnsi="OpenSans"/>
          <w:color w:val="auto"/>
        </w:rPr>
        <w:t>Hierbij meenemen dat het voor de leerkracht uitvoerbaar is binnen de klassenorganisatie.</w:t>
      </w:r>
    </w:p>
    <w:p w:rsidR="0084525B" w:rsidRPr="001B641F" w:rsidRDefault="0084525B" w:rsidP="0084525B">
      <w:pPr>
        <w:pStyle w:val="Hoofdtekst"/>
        <w:spacing w:after="0"/>
        <w:rPr>
          <w:rFonts w:ascii="OpenSans" w:hAnsi="OpenSans"/>
        </w:rPr>
      </w:pPr>
    </w:p>
    <w:p w:rsidR="007D6FDB" w:rsidRDefault="007D6FDB" w:rsidP="00517A87">
      <w:pPr>
        <w:pStyle w:val="Hoofdtekst"/>
        <w:spacing w:after="0" w:line="240" w:lineRule="auto"/>
        <w:rPr>
          <w:rFonts w:ascii="OpenSans" w:hAnsi="OpenSans"/>
        </w:rPr>
      </w:pPr>
    </w:p>
    <w:p w:rsidR="00517A87" w:rsidRDefault="005778FE" w:rsidP="00517A87">
      <w:pPr>
        <w:pStyle w:val="Hoofdtekst"/>
        <w:spacing w:after="0" w:line="240" w:lineRule="auto"/>
        <w:rPr>
          <w:rFonts w:ascii="OpenSans" w:hAnsi="OpenSans"/>
        </w:rPr>
      </w:pPr>
      <w:r>
        <w:rPr>
          <w:rFonts w:ascii="OpenSans" w:hAnsi="OpenSans"/>
        </w:rPr>
        <w:t>2</w:t>
      </w:r>
      <w:r w:rsidR="007D6FDB">
        <w:rPr>
          <w:rFonts w:ascii="OpenSans" w:hAnsi="OpenSans"/>
        </w:rPr>
        <w:t>.1.2</w:t>
      </w:r>
      <w:r w:rsidR="00517A87">
        <w:rPr>
          <w:rFonts w:ascii="OpenSans" w:hAnsi="OpenSans"/>
        </w:rPr>
        <w:t xml:space="preserve">  Arrangementen</w:t>
      </w:r>
    </w:p>
    <w:p w:rsidR="00517A87" w:rsidRDefault="00517A87" w:rsidP="00517A87">
      <w:pPr>
        <w:pStyle w:val="Hoofdtekst"/>
        <w:spacing w:after="0" w:line="240" w:lineRule="auto"/>
        <w:rPr>
          <w:rFonts w:ascii="OpenSans" w:hAnsi="OpenSans"/>
        </w:rPr>
      </w:pPr>
    </w:p>
    <w:p w:rsidR="0084525B" w:rsidRPr="00B86E27" w:rsidRDefault="0084525B" w:rsidP="00517A87">
      <w:pPr>
        <w:pStyle w:val="Hoofdtekst"/>
        <w:spacing w:after="0" w:line="240" w:lineRule="auto"/>
        <w:rPr>
          <w:rFonts w:ascii="OpenSans" w:hAnsi="OpenSans"/>
          <w:color w:val="auto"/>
        </w:rPr>
      </w:pPr>
      <w:r w:rsidRPr="001B641F">
        <w:rPr>
          <w:rFonts w:ascii="OpenSans" w:hAnsi="OpenSans"/>
        </w:rPr>
        <w:lastRenderedPageBreak/>
        <w:t xml:space="preserve">Om Passend Onderwijs te organiseren worden leerlingen gegroepeerd op basis van overeenkomsten; vandaar de 3 arrangementen, mogelijk 4. De drieslag: </w:t>
      </w:r>
      <w:r w:rsidRPr="00B86E27">
        <w:rPr>
          <w:rFonts w:ascii="OpenSans" w:hAnsi="OpenSans"/>
          <w:color w:val="auto"/>
        </w:rPr>
        <w:t>basis</w:t>
      </w:r>
      <w:r w:rsidR="00B86E27">
        <w:rPr>
          <w:rFonts w:ascii="OpenSans" w:hAnsi="OpenSans"/>
          <w:color w:val="auto"/>
        </w:rPr>
        <w:t xml:space="preserve"> (groen)</w:t>
      </w:r>
      <w:r w:rsidRPr="00B86E27">
        <w:rPr>
          <w:rFonts w:ascii="OpenSans" w:hAnsi="OpenSans"/>
          <w:color w:val="auto"/>
        </w:rPr>
        <w:t>, intensief</w:t>
      </w:r>
      <w:r w:rsidR="00B86E27">
        <w:rPr>
          <w:rFonts w:ascii="OpenSans" w:hAnsi="OpenSans"/>
          <w:color w:val="auto"/>
        </w:rPr>
        <w:t xml:space="preserve"> (geel)</w:t>
      </w:r>
      <w:r w:rsidRPr="00B86E27">
        <w:rPr>
          <w:rFonts w:ascii="OpenSans" w:hAnsi="OpenSans"/>
          <w:color w:val="auto"/>
        </w:rPr>
        <w:t xml:space="preserve"> en verrijkend</w:t>
      </w:r>
      <w:r w:rsidR="00B86E27">
        <w:rPr>
          <w:rFonts w:ascii="OpenSans" w:hAnsi="OpenSans"/>
          <w:color w:val="auto"/>
        </w:rPr>
        <w:t xml:space="preserve"> (fuchsia)</w:t>
      </w:r>
      <w:r w:rsidRPr="00B86E27">
        <w:rPr>
          <w:rFonts w:ascii="OpenSans" w:hAnsi="OpenSans"/>
          <w:color w:val="auto"/>
        </w:rPr>
        <w:t xml:space="preserve"> vormt het onderwijscontinuüm.</w:t>
      </w:r>
    </w:p>
    <w:p w:rsidR="0084525B" w:rsidRPr="001B641F" w:rsidRDefault="0084525B" w:rsidP="0084525B">
      <w:pPr>
        <w:pStyle w:val="Hoofdtekst"/>
        <w:spacing w:after="0"/>
        <w:rPr>
          <w:rFonts w:ascii="OpenSans" w:hAnsi="OpenSans"/>
        </w:rPr>
      </w:pPr>
    </w:p>
    <w:p w:rsidR="0084525B" w:rsidRPr="001B641F" w:rsidRDefault="0084525B" w:rsidP="0084525B">
      <w:pPr>
        <w:pStyle w:val="Hoofdtekst"/>
        <w:rPr>
          <w:rFonts w:ascii="OpenSans" w:hAnsi="OpenSans"/>
        </w:rPr>
      </w:pPr>
      <w:r w:rsidRPr="001B641F">
        <w:rPr>
          <w:rFonts w:ascii="OpenSans" w:eastAsia="Arial Unicode MS" w:hAnsi="OpenSans" w:cs="Arial Unicode MS"/>
        </w:rPr>
        <w:t xml:space="preserve">De school stelt voor elk vak een </w:t>
      </w:r>
      <w:r w:rsidRPr="001B641F">
        <w:rPr>
          <w:rFonts w:ascii="OpenSans" w:eastAsia="Arial Unicode MS" w:hAnsi="OpenSans" w:cs="Arial Unicode MS"/>
          <w:b/>
          <w:bCs/>
        </w:rPr>
        <w:t>basisarrangement</w:t>
      </w:r>
      <w:r w:rsidRPr="001B641F">
        <w:rPr>
          <w:rFonts w:ascii="OpenSans" w:eastAsia="Arial Unicode MS" w:hAnsi="OpenSans" w:cs="Arial Unicode MS"/>
        </w:rPr>
        <w:t xml:space="preserve"> samen. Op dit moment is dit vastgesteld voor spelling en lezen. In 2015-2016 maken we dit voor rekenen, 2016 – 2017 voor begrijpend lezen en in 2017 – 2018 voor sociaal emotioneel. Daarnaast worden de leerlijnen vastgelegd, zodat leerkrachten kunnen zien welk ontwikkelingsniveau de leerling heeft. Daarnaast kunnen ze zien aan welke doelen het komende half jaar gewerkt dient te worden.</w:t>
      </w:r>
    </w:p>
    <w:p w:rsidR="0084525B" w:rsidRPr="001B641F" w:rsidRDefault="0084525B" w:rsidP="0084525B">
      <w:pPr>
        <w:pStyle w:val="Hoofdtekst"/>
        <w:rPr>
          <w:rFonts w:ascii="OpenSans" w:hAnsi="OpenSans"/>
        </w:rPr>
      </w:pPr>
      <w:r w:rsidRPr="001B641F">
        <w:rPr>
          <w:rFonts w:ascii="OpenSans" w:eastAsia="Arial Unicode MS" w:hAnsi="OpenSans" w:cs="Arial Unicode MS"/>
        </w:rPr>
        <w:t xml:space="preserve">In het </w:t>
      </w:r>
      <w:r w:rsidRPr="001B641F">
        <w:rPr>
          <w:rFonts w:ascii="OpenSans" w:eastAsia="Arial Unicode MS" w:hAnsi="OpenSans" w:cs="Arial Unicode MS"/>
          <w:b/>
          <w:bCs/>
        </w:rPr>
        <w:t xml:space="preserve">basisarrangement </w:t>
      </w:r>
      <w:r w:rsidRPr="001B641F">
        <w:rPr>
          <w:rFonts w:ascii="OpenSans" w:eastAsia="Arial Unicode MS" w:hAnsi="OpenSans" w:cs="Arial Unicode MS"/>
        </w:rPr>
        <w:t>staat wat een leerkracht standaard aanbiedt. ( wat behandelen we met bijv. rekenen, wat zijn de leerdoelen, welke methode gebruiken we en welke resultaten willen we bereiken).</w:t>
      </w:r>
    </w:p>
    <w:p w:rsidR="0084525B" w:rsidRPr="001B641F" w:rsidRDefault="0084525B" w:rsidP="0084525B">
      <w:pPr>
        <w:pStyle w:val="Hoofdtekst"/>
        <w:rPr>
          <w:rFonts w:ascii="OpenSans" w:hAnsi="OpenSans"/>
        </w:rPr>
      </w:pPr>
      <w:r w:rsidRPr="001B641F">
        <w:rPr>
          <w:rFonts w:ascii="OpenSans" w:eastAsia="Arial Unicode MS" w:hAnsi="OpenSans" w:cs="Arial Unicode MS"/>
        </w:rPr>
        <w:t xml:space="preserve"> Voor leerlingen die wat extra’s nodig hebben, legt de leerkracht dit vast. Zij  krijgen een </w:t>
      </w:r>
      <w:r w:rsidRPr="001B641F">
        <w:rPr>
          <w:rFonts w:ascii="OpenSans" w:eastAsia="Arial Unicode MS" w:hAnsi="OpenSans" w:cs="Arial Unicode MS"/>
          <w:b/>
          <w:bCs/>
        </w:rPr>
        <w:t xml:space="preserve">intensief  onderwijsarrangement. </w:t>
      </w:r>
      <w:r w:rsidRPr="001B641F">
        <w:rPr>
          <w:rFonts w:ascii="OpenSans" w:eastAsia="Arial Unicode MS" w:hAnsi="OpenSans" w:cs="Arial Unicode MS"/>
        </w:rPr>
        <w:t xml:space="preserve">Dit zijn </w:t>
      </w:r>
      <w:r w:rsidR="008C6E4D">
        <w:rPr>
          <w:rFonts w:ascii="OpenSans" w:eastAsia="Arial Unicode MS" w:hAnsi="OpenSans" w:cs="Arial Unicode MS"/>
        </w:rPr>
        <w:t xml:space="preserve">bv </w:t>
      </w:r>
      <w:r w:rsidRPr="001B641F">
        <w:rPr>
          <w:rFonts w:ascii="OpenSans" w:eastAsia="Arial Unicode MS" w:hAnsi="OpenSans" w:cs="Arial Unicode MS"/>
        </w:rPr>
        <w:t xml:space="preserve">de kinderen die een IV </w:t>
      </w:r>
      <w:r w:rsidR="008C6E4D">
        <w:rPr>
          <w:rFonts w:ascii="OpenSans" w:eastAsia="Arial Unicode MS" w:hAnsi="OpenSans" w:cs="Arial Unicode MS"/>
        </w:rPr>
        <w:t xml:space="preserve">of V score hebben op de CITO, </w:t>
      </w:r>
      <w:r w:rsidRPr="001B641F">
        <w:rPr>
          <w:rFonts w:ascii="OpenSans" w:eastAsia="Arial Unicode MS" w:hAnsi="OpenSans" w:cs="Arial Unicode MS"/>
        </w:rPr>
        <w:t>kinderen die binnen de methode toe</w:t>
      </w:r>
      <w:r w:rsidR="008C6E4D">
        <w:rPr>
          <w:rFonts w:ascii="OpenSans" w:eastAsia="Arial Unicode MS" w:hAnsi="OpenSans" w:cs="Arial Unicode MS"/>
        </w:rPr>
        <w:t>tsen onder de 80% norm scoren en/of kinderen die bij klassenobservatie opvallen. V</w:t>
      </w:r>
      <w:r w:rsidRPr="001B641F">
        <w:rPr>
          <w:rFonts w:ascii="OpenSans" w:eastAsia="Arial Unicode MS" w:hAnsi="OpenSans" w:cs="Arial Unicode MS"/>
        </w:rPr>
        <w:t xml:space="preserve">oor deze groep blijven ook de algemene doelen gelden. In het </w:t>
      </w:r>
      <w:r w:rsidR="000602EF">
        <w:rPr>
          <w:rFonts w:ascii="OpenSans" w:eastAsia="Arial Unicode MS" w:hAnsi="OpenSans" w:cs="Arial Unicode MS"/>
        </w:rPr>
        <w:t xml:space="preserve">groepsplan wordt bij het </w:t>
      </w:r>
      <w:r w:rsidRPr="001B641F">
        <w:rPr>
          <w:rFonts w:ascii="OpenSans" w:eastAsia="Arial Unicode MS" w:hAnsi="OpenSans" w:cs="Arial Unicode MS"/>
        </w:rPr>
        <w:t>onder</w:t>
      </w:r>
      <w:r w:rsidR="000602EF">
        <w:rPr>
          <w:rFonts w:ascii="OpenSans" w:eastAsia="Arial Unicode MS" w:hAnsi="OpenSans" w:cs="Arial Unicode MS"/>
        </w:rPr>
        <w:t>deel aanpak</w:t>
      </w:r>
      <w:r w:rsidRPr="001B641F">
        <w:rPr>
          <w:rFonts w:ascii="OpenSans" w:eastAsia="Arial Unicode MS" w:hAnsi="OpenSans" w:cs="Arial Unicode MS"/>
        </w:rPr>
        <w:t xml:space="preserve"> beschreven hoe we de algemene doelen willen behalen bij deze groep leerlingen.</w:t>
      </w:r>
    </w:p>
    <w:p w:rsidR="0084525B" w:rsidRPr="001B641F" w:rsidRDefault="0084525B" w:rsidP="0084525B">
      <w:pPr>
        <w:pStyle w:val="Hoofdtekst"/>
        <w:rPr>
          <w:rFonts w:ascii="OpenSans" w:hAnsi="OpenSans"/>
        </w:rPr>
      </w:pPr>
      <w:r w:rsidRPr="001B641F">
        <w:rPr>
          <w:rFonts w:ascii="OpenSans" w:eastAsia="Arial Unicode MS" w:hAnsi="OpenSans" w:cs="Arial Unicode MS"/>
        </w:rPr>
        <w:t xml:space="preserve">Leerlingen die wat extra’s aankunnen bieden we uitdaging d.m.v. een </w:t>
      </w:r>
      <w:r w:rsidRPr="001B641F">
        <w:rPr>
          <w:rFonts w:ascii="OpenSans" w:eastAsia="Arial Unicode MS" w:hAnsi="OpenSans" w:cs="Arial Unicode MS"/>
          <w:b/>
          <w:bCs/>
        </w:rPr>
        <w:t>verdiepings-arrangement of talentenarrangement.</w:t>
      </w:r>
      <w:r w:rsidRPr="001B641F">
        <w:rPr>
          <w:rFonts w:ascii="OpenSans" w:eastAsia="Arial Unicode MS" w:hAnsi="OpenSans" w:cs="Arial Unicode MS"/>
        </w:rPr>
        <w:t xml:space="preserve">  . De kinderen score over  het algemeen voor CITO I+. Tevens zijn dit de kinderen die vanuit de signaleringslijst van de Toptalenten zichtbaar worden. </w:t>
      </w:r>
    </w:p>
    <w:p w:rsidR="0084525B" w:rsidRPr="001B641F" w:rsidRDefault="0084525B" w:rsidP="0084525B">
      <w:pPr>
        <w:pStyle w:val="Hoofdtekst"/>
        <w:rPr>
          <w:rFonts w:ascii="OpenSans" w:hAnsi="OpenSans"/>
        </w:rPr>
      </w:pPr>
      <w:r w:rsidRPr="001B641F">
        <w:rPr>
          <w:rFonts w:ascii="OpenSans" w:eastAsia="Arial Unicode MS" w:hAnsi="OpenSans" w:cs="Arial Unicode MS"/>
        </w:rPr>
        <w:t xml:space="preserve">De leerlingen die ondanks een intensieve of verdiepingsaanpak nog steeds uitvallen, komen in aanmerking voor een periode </w:t>
      </w:r>
      <w:proofErr w:type="spellStart"/>
      <w:r w:rsidRPr="001B641F">
        <w:rPr>
          <w:rFonts w:ascii="OpenSans" w:eastAsia="Arial Unicode MS" w:hAnsi="OpenSans" w:cs="Arial Unicode MS"/>
        </w:rPr>
        <w:t>rt</w:t>
      </w:r>
      <w:proofErr w:type="spellEnd"/>
      <w:r w:rsidRPr="001B641F">
        <w:rPr>
          <w:rFonts w:ascii="OpenSans" w:eastAsia="Arial Unicode MS" w:hAnsi="OpenSans" w:cs="Arial Unicode MS"/>
        </w:rPr>
        <w:t xml:space="preserve"> binnen de school.  Dit is voor een periode van 10 weken. Daarna is er een evaluatie met </w:t>
      </w:r>
      <w:proofErr w:type="spellStart"/>
      <w:r w:rsidRPr="001B641F">
        <w:rPr>
          <w:rFonts w:ascii="OpenSans" w:eastAsia="Arial Unicode MS" w:hAnsi="OpenSans" w:cs="Arial Unicode MS"/>
        </w:rPr>
        <w:t>rt</w:t>
      </w:r>
      <w:proofErr w:type="spellEnd"/>
      <w:r w:rsidRPr="001B641F">
        <w:rPr>
          <w:rFonts w:ascii="OpenSans" w:eastAsia="Arial Unicode MS" w:hAnsi="OpenSans" w:cs="Arial Unicode MS"/>
        </w:rPr>
        <w:t xml:space="preserve">, </w:t>
      </w:r>
      <w:proofErr w:type="spellStart"/>
      <w:r w:rsidRPr="001B641F">
        <w:rPr>
          <w:rFonts w:ascii="OpenSans" w:eastAsia="Arial Unicode MS" w:hAnsi="OpenSans" w:cs="Arial Unicode MS"/>
        </w:rPr>
        <w:t>lkr</w:t>
      </w:r>
      <w:proofErr w:type="spellEnd"/>
      <w:r w:rsidRPr="001B641F">
        <w:rPr>
          <w:rFonts w:ascii="OpenSans" w:eastAsia="Arial Unicode MS" w:hAnsi="OpenSans" w:cs="Arial Unicode MS"/>
        </w:rPr>
        <w:t xml:space="preserve"> en ib. Hierbij wordt gekeken of er een verlenging komt of dat de hulp verder in de groep geboden wordt. </w:t>
      </w:r>
    </w:p>
    <w:p w:rsidR="0084525B" w:rsidRPr="00EE558F" w:rsidRDefault="0084525B" w:rsidP="0084525B">
      <w:pPr>
        <w:pStyle w:val="Hoofdtekst"/>
        <w:spacing w:after="0"/>
        <w:rPr>
          <w:rFonts w:ascii="OpenSans" w:hAnsi="OpenSans"/>
          <w:color w:val="auto"/>
        </w:rPr>
      </w:pPr>
      <w:r w:rsidRPr="00EE558F">
        <w:rPr>
          <w:rFonts w:ascii="OpenSans" w:hAnsi="OpenSans"/>
          <w:color w:val="auto"/>
        </w:rPr>
        <w:t xml:space="preserve">Het groepsplan wordt in </w:t>
      </w:r>
      <w:proofErr w:type="spellStart"/>
      <w:r w:rsidRPr="00EE558F">
        <w:rPr>
          <w:rFonts w:ascii="OpenSans" w:hAnsi="OpenSans"/>
          <w:color w:val="auto"/>
        </w:rPr>
        <w:t>Parnassys</w:t>
      </w:r>
      <w:proofErr w:type="spellEnd"/>
      <w:r w:rsidRPr="00EE558F">
        <w:rPr>
          <w:rFonts w:ascii="OpenSans" w:hAnsi="OpenSans"/>
          <w:color w:val="auto"/>
        </w:rPr>
        <w:t xml:space="preserve"> gemaakt. Daarbij komen de volgende onderdelen aanbod.</w:t>
      </w:r>
    </w:p>
    <w:p w:rsidR="0084525B" w:rsidRPr="00EE558F" w:rsidRDefault="000602EF" w:rsidP="005B1170">
      <w:pPr>
        <w:pStyle w:val="Lijstalinea"/>
        <w:widowControl/>
        <w:numPr>
          <w:ilvl w:val="0"/>
          <w:numId w:val="65"/>
        </w:numPr>
        <w:pBdr>
          <w:top w:val="nil"/>
          <w:left w:val="nil"/>
          <w:bottom w:val="nil"/>
          <w:right w:val="nil"/>
          <w:between w:val="nil"/>
          <w:bar w:val="nil"/>
        </w:pBdr>
        <w:autoSpaceDE/>
        <w:autoSpaceDN/>
        <w:adjustRightInd/>
        <w:spacing w:line="240" w:lineRule="auto"/>
        <w:contextualSpacing w:val="0"/>
        <w:textAlignment w:val="auto"/>
        <w:rPr>
          <w:color w:val="auto"/>
          <w:lang w:val="nl-NL"/>
        </w:rPr>
      </w:pPr>
      <w:r w:rsidRPr="00EE558F">
        <w:rPr>
          <w:color w:val="auto"/>
          <w:lang w:val="nl-NL"/>
        </w:rPr>
        <w:t>Betrokken personen ; welke mensen zijn betrokken bij de begeleiding</w:t>
      </w:r>
    </w:p>
    <w:p w:rsidR="0084525B" w:rsidRPr="00EE558F" w:rsidRDefault="0084525B" w:rsidP="005B1170">
      <w:pPr>
        <w:pStyle w:val="Lijstalinea"/>
        <w:widowControl/>
        <w:numPr>
          <w:ilvl w:val="0"/>
          <w:numId w:val="66"/>
        </w:numPr>
        <w:pBdr>
          <w:top w:val="nil"/>
          <w:left w:val="nil"/>
          <w:bottom w:val="nil"/>
          <w:right w:val="nil"/>
          <w:between w:val="nil"/>
          <w:bar w:val="nil"/>
        </w:pBdr>
        <w:autoSpaceDE/>
        <w:autoSpaceDN/>
        <w:adjustRightInd/>
        <w:spacing w:line="276" w:lineRule="auto"/>
        <w:contextualSpacing w:val="0"/>
        <w:jc w:val="both"/>
        <w:textAlignment w:val="auto"/>
        <w:rPr>
          <w:color w:val="auto"/>
          <w:lang w:val="nl-NL"/>
        </w:rPr>
      </w:pPr>
      <w:r w:rsidRPr="00EE558F">
        <w:rPr>
          <w:color w:val="auto"/>
          <w:lang w:val="nl-NL"/>
        </w:rPr>
        <w:t>Probleem omschrijving.</w:t>
      </w:r>
    </w:p>
    <w:p w:rsidR="0084525B" w:rsidRPr="00EE558F" w:rsidRDefault="0084525B" w:rsidP="005B1170">
      <w:pPr>
        <w:pStyle w:val="Lijstalinea"/>
        <w:widowControl/>
        <w:numPr>
          <w:ilvl w:val="0"/>
          <w:numId w:val="67"/>
        </w:numPr>
        <w:pBdr>
          <w:top w:val="nil"/>
          <w:left w:val="nil"/>
          <w:bottom w:val="nil"/>
          <w:right w:val="nil"/>
          <w:between w:val="nil"/>
          <w:bar w:val="nil"/>
        </w:pBdr>
        <w:autoSpaceDE/>
        <w:autoSpaceDN/>
        <w:adjustRightInd/>
        <w:spacing w:line="276" w:lineRule="auto"/>
        <w:contextualSpacing w:val="0"/>
        <w:jc w:val="both"/>
        <w:textAlignment w:val="auto"/>
        <w:rPr>
          <w:color w:val="auto"/>
          <w:lang w:val="nl-NL"/>
        </w:rPr>
      </w:pPr>
      <w:r w:rsidRPr="00EE558F">
        <w:rPr>
          <w:color w:val="auto"/>
          <w:lang w:val="nl-NL"/>
        </w:rPr>
        <w:t>Doel; Basis</w:t>
      </w:r>
      <w:r w:rsidR="00517A87" w:rsidRPr="00EE558F">
        <w:rPr>
          <w:color w:val="auto"/>
          <w:lang w:val="nl-NL"/>
        </w:rPr>
        <w:t>arrangement</w:t>
      </w:r>
      <w:r w:rsidRPr="00EE558F">
        <w:rPr>
          <w:color w:val="auto"/>
          <w:lang w:val="nl-NL"/>
        </w:rPr>
        <w:t>; hierbij wordt verwezen naar de leerlijnen en de gemiddelde vaardigheidsscore en groei vanuit CITO geschreven.</w:t>
      </w:r>
    </w:p>
    <w:p w:rsidR="0084525B" w:rsidRPr="00EE558F" w:rsidRDefault="00517A87" w:rsidP="0084525B">
      <w:pPr>
        <w:pStyle w:val="Lijstalinea"/>
        <w:spacing w:line="276" w:lineRule="auto"/>
        <w:jc w:val="both"/>
        <w:rPr>
          <w:color w:val="auto"/>
          <w:lang w:val="nl-NL"/>
        </w:rPr>
      </w:pPr>
      <w:r w:rsidRPr="00EE558F">
        <w:rPr>
          <w:color w:val="auto"/>
          <w:lang w:val="nl-NL"/>
        </w:rPr>
        <w:t>Verdiept -talent arrangement</w:t>
      </w:r>
      <w:r w:rsidR="0084525B" w:rsidRPr="00EE558F">
        <w:rPr>
          <w:color w:val="auto"/>
          <w:lang w:val="nl-NL"/>
        </w:rPr>
        <w:t xml:space="preserve">; hierbij worden de </w:t>
      </w:r>
      <w:proofErr w:type="spellStart"/>
      <w:r w:rsidR="0084525B" w:rsidRPr="00EE558F">
        <w:rPr>
          <w:color w:val="auto"/>
          <w:lang w:val="nl-NL"/>
        </w:rPr>
        <w:t>ind</w:t>
      </w:r>
      <w:proofErr w:type="spellEnd"/>
      <w:r w:rsidR="0084525B" w:rsidRPr="00EE558F">
        <w:rPr>
          <w:color w:val="auto"/>
          <w:lang w:val="nl-NL"/>
        </w:rPr>
        <w:t>. doelen van de kinderen geschreven.</w:t>
      </w:r>
    </w:p>
    <w:p w:rsidR="0084525B" w:rsidRPr="00EE558F" w:rsidRDefault="00517A87" w:rsidP="0084525B">
      <w:pPr>
        <w:pStyle w:val="Lijstalinea"/>
        <w:spacing w:line="276" w:lineRule="auto"/>
        <w:jc w:val="both"/>
        <w:rPr>
          <w:color w:val="auto"/>
          <w:lang w:val="nl-NL"/>
        </w:rPr>
      </w:pPr>
      <w:r w:rsidRPr="00EE558F">
        <w:rPr>
          <w:color w:val="auto"/>
          <w:lang w:val="nl-NL"/>
        </w:rPr>
        <w:t>Intensief arrangement</w:t>
      </w:r>
      <w:r w:rsidR="0084525B" w:rsidRPr="00EE558F">
        <w:rPr>
          <w:color w:val="auto"/>
          <w:lang w:val="nl-NL"/>
        </w:rPr>
        <w:t xml:space="preserve">; hierbij worden de </w:t>
      </w:r>
      <w:proofErr w:type="spellStart"/>
      <w:r w:rsidR="0084525B" w:rsidRPr="00EE558F">
        <w:rPr>
          <w:color w:val="auto"/>
          <w:lang w:val="nl-NL"/>
        </w:rPr>
        <w:t>ind</w:t>
      </w:r>
      <w:proofErr w:type="spellEnd"/>
      <w:r w:rsidR="0084525B" w:rsidRPr="00EE558F">
        <w:rPr>
          <w:color w:val="auto"/>
          <w:lang w:val="nl-NL"/>
        </w:rPr>
        <w:t>. doelen van de kinderen geschreven.</w:t>
      </w:r>
    </w:p>
    <w:p w:rsidR="006842B8" w:rsidRPr="00EE558F" w:rsidRDefault="006842B8" w:rsidP="0084525B">
      <w:pPr>
        <w:pStyle w:val="Lijstalinea"/>
        <w:spacing w:line="276" w:lineRule="auto"/>
        <w:jc w:val="both"/>
        <w:rPr>
          <w:color w:val="auto"/>
          <w:lang w:val="nl-NL"/>
        </w:rPr>
      </w:pPr>
      <w:r w:rsidRPr="00EE558F">
        <w:rPr>
          <w:color w:val="auto"/>
          <w:lang w:val="nl-NL"/>
        </w:rPr>
        <w:t xml:space="preserve">Zeer-intensieve arrangement; voor deze kinderen is er een Ontwikkelingsperspectief opgesteld. </w:t>
      </w:r>
    </w:p>
    <w:p w:rsidR="0084525B" w:rsidRPr="00EE558F" w:rsidRDefault="0084525B" w:rsidP="007C6842">
      <w:pPr>
        <w:pStyle w:val="Lijstalinea"/>
        <w:widowControl/>
        <w:numPr>
          <w:ilvl w:val="0"/>
          <w:numId w:val="68"/>
        </w:numPr>
        <w:pBdr>
          <w:top w:val="nil"/>
          <w:left w:val="nil"/>
          <w:bottom w:val="nil"/>
          <w:right w:val="nil"/>
          <w:between w:val="nil"/>
          <w:bar w:val="nil"/>
        </w:pBdr>
        <w:autoSpaceDE/>
        <w:autoSpaceDN/>
        <w:adjustRightInd/>
        <w:spacing w:line="240" w:lineRule="auto"/>
        <w:contextualSpacing w:val="0"/>
        <w:jc w:val="both"/>
        <w:textAlignment w:val="auto"/>
        <w:rPr>
          <w:color w:val="auto"/>
          <w:lang w:val="nl-NL"/>
        </w:rPr>
      </w:pPr>
      <w:r w:rsidRPr="00EE558F">
        <w:rPr>
          <w:color w:val="auto"/>
          <w:lang w:val="nl-NL"/>
        </w:rPr>
        <w:t>Aanpak; hier onder vallen de onderdelen didaktiek, inhoud/middelen en organisatie.</w:t>
      </w:r>
    </w:p>
    <w:p w:rsidR="0084525B" w:rsidRPr="00EE558F" w:rsidRDefault="0084525B" w:rsidP="007C6842">
      <w:pPr>
        <w:pStyle w:val="Lijstalinea"/>
        <w:widowControl/>
        <w:numPr>
          <w:ilvl w:val="0"/>
          <w:numId w:val="69"/>
        </w:numPr>
        <w:pBdr>
          <w:top w:val="nil"/>
          <w:left w:val="nil"/>
          <w:bottom w:val="nil"/>
          <w:right w:val="nil"/>
          <w:between w:val="nil"/>
          <w:bar w:val="nil"/>
        </w:pBdr>
        <w:autoSpaceDE/>
        <w:autoSpaceDN/>
        <w:adjustRightInd/>
        <w:spacing w:line="240" w:lineRule="auto"/>
        <w:contextualSpacing w:val="0"/>
        <w:jc w:val="both"/>
        <w:textAlignment w:val="auto"/>
        <w:rPr>
          <w:color w:val="auto"/>
          <w:lang w:val="nl-NL"/>
        </w:rPr>
      </w:pPr>
      <w:r w:rsidRPr="00EE558F">
        <w:rPr>
          <w:color w:val="auto"/>
          <w:lang w:val="nl-NL"/>
        </w:rPr>
        <w:t xml:space="preserve">Verslag uitvoering; </w:t>
      </w:r>
      <w:r w:rsidR="000602EF" w:rsidRPr="00EE558F">
        <w:rPr>
          <w:color w:val="auto"/>
          <w:lang w:val="nl-NL"/>
        </w:rPr>
        <w:t xml:space="preserve">hieronder vallen </w:t>
      </w:r>
      <w:r w:rsidRPr="00EE558F">
        <w:rPr>
          <w:color w:val="auto"/>
          <w:lang w:val="nl-NL"/>
        </w:rPr>
        <w:t>opvallende zak</w:t>
      </w:r>
      <w:r w:rsidR="000602EF" w:rsidRPr="00EE558F">
        <w:rPr>
          <w:color w:val="auto"/>
          <w:lang w:val="nl-NL"/>
        </w:rPr>
        <w:t>en en tussentijdse aanpassingen.</w:t>
      </w:r>
    </w:p>
    <w:p w:rsidR="0084525B" w:rsidRPr="00EE558F" w:rsidRDefault="0084525B" w:rsidP="007C6842">
      <w:pPr>
        <w:pStyle w:val="Lijstalinea"/>
        <w:widowControl/>
        <w:numPr>
          <w:ilvl w:val="0"/>
          <w:numId w:val="70"/>
        </w:numPr>
        <w:pBdr>
          <w:top w:val="nil"/>
          <w:left w:val="nil"/>
          <w:bottom w:val="nil"/>
          <w:right w:val="nil"/>
          <w:between w:val="nil"/>
          <w:bar w:val="nil"/>
        </w:pBdr>
        <w:autoSpaceDE/>
        <w:autoSpaceDN/>
        <w:adjustRightInd/>
        <w:spacing w:line="240" w:lineRule="auto"/>
        <w:contextualSpacing w:val="0"/>
        <w:jc w:val="both"/>
        <w:textAlignment w:val="auto"/>
        <w:rPr>
          <w:color w:val="auto"/>
          <w:lang w:val="nl-NL"/>
        </w:rPr>
      </w:pPr>
      <w:r w:rsidRPr="00EE558F">
        <w:rPr>
          <w:color w:val="auto"/>
          <w:lang w:val="nl-NL"/>
        </w:rPr>
        <w:t xml:space="preserve">Evaluatie; </w:t>
      </w:r>
    </w:p>
    <w:p w:rsidR="0084525B" w:rsidRPr="00EE558F" w:rsidRDefault="0084525B" w:rsidP="0084525B">
      <w:pPr>
        <w:pStyle w:val="Lijstalinea"/>
        <w:jc w:val="both"/>
        <w:rPr>
          <w:color w:val="auto"/>
          <w:lang w:val="nl-NL"/>
        </w:rPr>
      </w:pPr>
      <w:r w:rsidRPr="00EE558F">
        <w:rPr>
          <w:color w:val="auto"/>
          <w:lang w:val="nl-NL"/>
        </w:rPr>
        <w:t>Cito en methode gebonden toets resultaten;</w:t>
      </w:r>
    </w:p>
    <w:p w:rsidR="0084525B" w:rsidRPr="00EE558F" w:rsidRDefault="0084525B" w:rsidP="0084525B">
      <w:pPr>
        <w:pStyle w:val="Lijstalinea"/>
        <w:jc w:val="both"/>
        <w:rPr>
          <w:color w:val="auto"/>
          <w:lang w:val="nl-NL"/>
        </w:rPr>
      </w:pPr>
      <w:r w:rsidRPr="00EE558F">
        <w:rPr>
          <w:color w:val="auto"/>
          <w:lang w:val="nl-NL"/>
        </w:rPr>
        <w:t xml:space="preserve">Evaluatie van de </w:t>
      </w:r>
      <w:proofErr w:type="spellStart"/>
      <w:r w:rsidRPr="00EE558F">
        <w:rPr>
          <w:color w:val="auto"/>
          <w:lang w:val="nl-NL"/>
        </w:rPr>
        <w:t>ind</w:t>
      </w:r>
      <w:proofErr w:type="spellEnd"/>
      <w:r w:rsidRPr="00EE558F">
        <w:rPr>
          <w:color w:val="auto"/>
          <w:lang w:val="nl-NL"/>
        </w:rPr>
        <w:t>. kinderen binnen de top en intensieve groep.</w:t>
      </w:r>
    </w:p>
    <w:tbl>
      <w:tblPr>
        <w:tblStyle w:val="TableNormal"/>
        <w:tblpPr w:leftFromText="141" w:rightFromText="141" w:vertAnchor="text" w:horzAnchor="margin" w:tblpXSpec="center" w:tblpY="93"/>
        <w:tblW w:w="97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5"/>
        <w:gridCol w:w="2835"/>
        <w:gridCol w:w="4536"/>
      </w:tblGrid>
      <w:tr w:rsidR="00517A87" w:rsidRPr="001B641F" w:rsidTr="00517A87">
        <w:trPr>
          <w:trHeight w:val="310"/>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87" w:rsidRPr="001B641F" w:rsidRDefault="00517A87" w:rsidP="00517A87">
            <w:pPr>
              <w:pStyle w:val="Hoofdtekst"/>
              <w:rPr>
                <w:rFonts w:ascii="OpenSans" w:hAnsi="OpenSans"/>
                <w:sz w:val="18"/>
                <w:szCs w:val="18"/>
              </w:rPr>
            </w:pPr>
            <w:r w:rsidRPr="001B641F">
              <w:rPr>
                <w:rFonts w:ascii="OpenSans" w:eastAsia="Arial Unicode MS" w:hAnsi="OpenSans" w:cs="Arial Unicode MS"/>
                <w:b/>
                <w:bCs/>
                <w:sz w:val="18"/>
                <w:szCs w:val="18"/>
              </w:rPr>
              <w:t>Leerstandaard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87" w:rsidRPr="001B641F" w:rsidRDefault="00517A87" w:rsidP="00517A87">
            <w:pPr>
              <w:pStyle w:val="Hoofdtekst"/>
              <w:rPr>
                <w:rFonts w:ascii="OpenSans" w:hAnsi="OpenSans"/>
                <w:sz w:val="18"/>
                <w:szCs w:val="18"/>
              </w:rPr>
            </w:pPr>
            <w:r w:rsidRPr="001B641F">
              <w:rPr>
                <w:rFonts w:ascii="OpenSans" w:eastAsia="Arial Unicode MS" w:hAnsi="OpenSans" w:cs="Arial Unicode MS"/>
                <w:b/>
                <w:bCs/>
                <w:sz w:val="18"/>
                <w:szCs w:val="18"/>
              </w:rPr>
              <w:t>Type arrangement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17A87" w:rsidRPr="001B641F" w:rsidRDefault="00517A87" w:rsidP="00517A87">
            <w:pPr>
              <w:pStyle w:val="Hoofdtekst"/>
              <w:rPr>
                <w:rFonts w:ascii="OpenSans" w:hAnsi="OpenSans"/>
                <w:sz w:val="18"/>
                <w:szCs w:val="18"/>
              </w:rPr>
            </w:pPr>
            <w:r w:rsidRPr="001B641F">
              <w:rPr>
                <w:rFonts w:ascii="OpenSans" w:eastAsia="Arial Unicode MS" w:hAnsi="OpenSans" w:cs="Arial Unicode MS"/>
                <w:b/>
                <w:bCs/>
                <w:sz w:val="18"/>
                <w:szCs w:val="18"/>
              </w:rPr>
              <w:t>Onderwijsleerproces</w:t>
            </w:r>
          </w:p>
        </w:tc>
      </w:tr>
      <w:tr w:rsidR="000602EF" w:rsidRPr="00AF220E" w:rsidTr="005C72C1">
        <w:trPr>
          <w:trHeight w:val="987"/>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Gevorderd ( 25%)</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CITO gem. 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Verdiept-talent arrangement</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ab/>
            </w:r>
          </w:p>
        </w:tc>
        <w:tc>
          <w:tcPr>
            <w:tcW w:w="453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Leerstofaanbod in</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 vakken, kerndoelen,      subdoelen, leerlijnen,</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 xml:space="preserve">Tussendoelen </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 klassenmanagement,</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 leertijd,</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 xml:space="preserve">- didactisch handelen, </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-pedagogisch handelen,</w:t>
            </w:r>
          </w:p>
          <w:p w:rsidR="000602EF" w:rsidRPr="001B641F" w:rsidRDefault="000602EF" w:rsidP="006842B8">
            <w:pPr>
              <w:pStyle w:val="Hoofdtekst"/>
              <w:spacing w:after="0"/>
              <w:rPr>
                <w:rFonts w:ascii="OpenSans" w:hAnsi="OpenSans"/>
                <w:sz w:val="18"/>
                <w:szCs w:val="18"/>
              </w:rPr>
            </w:pPr>
            <w:r w:rsidRPr="001B641F">
              <w:rPr>
                <w:rFonts w:ascii="OpenSans" w:hAnsi="OpenSans"/>
                <w:sz w:val="18"/>
                <w:szCs w:val="18"/>
              </w:rPr>
              <w:lastRenderedPageBreak/>
              <w:t>-schoolklimaat</w:t>
            </w:r>
          </w:p>
        </w:tc>
      </w:tr>
      <w:tr w:rsidR="000602EF" w:rsidRPr="001B641F" w:rsidTr="005C72C1">
        <w:trPr>
          <w:trHeight w:val="653"/>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Voldoende ( 50%)</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CITO II,III.</w:t>
            </w:r>
            <w:r w:rsidRPr="001B641F">
              <w:rPr>
                <w:rFonts w:ascii="OpenSans" w:hAnsi="OpenSans"/>
                <w:sz w:val="18"/>
                <w:szCs w:val="18"/>
              </w:rPr>
              <w:tab/>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Basisarrangement</w:t>
            </w:r>
            <w:r w:rsidRPr="001B641F">
              <w:rPr>
                <w:rFonts w:ascii="OpenSans" w:hAnsi="OpenSans"/>
                <w:sz w:val="18"/>
                <w:szCs w:val="18"/>
              </w:rPr>
              <w:tab/>
            </w:r>
          </w:p>
        </w:tc>
        <w:tc>
          <w:tcPr>
            <w:tcW w:w="4536" w:type="dxa"/>
            <w:vMerge/>
            <w:tcBorders>
              <w:left w:val="single" w:sz="4" w:space="0" w:color="000000"/>
              <w:right w:val="single" w:sz="4" w:space="0" w:color="000000"/>
            </w:tcBorders>
            <w:shd w:val="clear" w:color="auto" w:fill="auto"/>
          </w:tcPr>
          <w:p w:rsidR="000602EF" w:rsidRPr="001B641F" w:rsidRDefault="000602EF" w:rsidP="00517A87">
            <w:pPr>
              <w:rPr>
                <w:rFonts w:ascii="OpenSans" w:hAnsi="OpenSans"/>
                <w:sz w:val="18"/>
                <w:szCs w:val="18"/>
              </w:rPr>
            </w:pPr>
          </w:p>
        </w:tc>
      </w:tr>
      <w:tr w:rsidR="000602EF" w:rsidRPr="001B641F" w:rsidTr="00E46E31">
        <w:trPr>
          <w:trHeight w:val="653"/>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lastRenderedPageBreak/>
              <w:t>Minimum (15%)</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CITO IV en V</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Intensief arrangement</w:t>
            </w:r>
          </w:p>
        </w:tc>
        <w:tc>
          <w:tcPr>
            <w:tcW w:w="4536" w:type="dxa"/>
            <w:vMerge/>
            <w:tcBorders>
              <w:left w:val="single" w:sz="4" w:space="0" w:color="000000"/>
              <w:right w:val="single" w:sz="4" w:space="0" w:color="000000"/>
            </w:tcBorders>
            <w:shd w:val="clear" w:color="auto" w:fill="auto"/>
          </w:tcPr>
          <w:p w:rsidR="000602EF" w:rsidRPr="001B641F" w:rsidRDefault="000602EF" w:rsidP="00517A87">
            <w:pPr>
              <w:rPr>
                <w:rFonts w:ascii="OpenSans" w:hAnsi="OpenSans"/>
                <w:sz w:val="18"/>
                <w:szCs w:val="18"/>
              </w:rPr>
            </w:pPr>
          </w:p>
        </w:tc>
      </w:tr>
      <w:tr w:rsidR="000602EF" w:rsidRPr="001B641F" w:rsidTr="00C83120">
        <w:trPr>
          <w:trHeight w:val="997"/>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lastRenderedPageBreak/>
              <w:t>Minimum (&lt;10%)</w:t>
            </w:r>
          </w:p>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 xml:space="preserve">CITO V- of </w:t>
            </w:r>
            <w:proofErr w:type="spellStart"/>
            <w:r w:rsidRPr="001B641F">
              <w:rPr>
                <w:rFonts w:ascii="OpenSans" w:hAnsi="OpenSans"/>
                <w:sz w:val="18"/>
                <w:szCs w:val="18"/>
              </w:rPr>
              <w:t>lln</w:t>
            </w:r>
            <w:proofErr w:type="spellEnd"/>
            <w:r w:rsidRPr="001B641F">
              <w:rPr>
                <w:rFonts w:ascii="OpenSans" w:hAnsi="OpenSans"/>
                <w:sz w:val="18"/>
                <w:szCs w:val="18"/>
              </w:rPr>
              <w:t xml:space="preserve"> met een eigen leerlijn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2EF" w:rsidRPr="001B641F" w:rsidRDefault="000602EF" w:rsidP="00517A87">
            <w:pPr>
              <w:pStyle w:val="Hoofdtekst"/>
              <w:spacing w:after="0"/>
              <w:rPr>
                <w:rFonts w:ascii="OpenSans" w:hAnsi="OpenSans"/>
                <w:sz w:val="18"/>
                <w:szCs w:val="18"/>
              </w:rPr>
            </w:pPr>
            <w:r w:rsidRPr="001B641F">
              <w:rPr>
                <w:rFonts w:ascii="OpenSans" w:hAnsi="OpenSans"/>
                <w:sz w:val="18"/>
                <w:szCs w:val="18"/>
              </w:rPr>
              <w:t xml:space="preserve">Zeer intensief arrangement               </w:t>
            </w:r>
          </w:p>
        </w:tc>
        <w:tc>
          <w:tcPr>
            <w:tcW w:w="4536" w:type="dxa"/>
            <w:tcBorders>
              <w:left w:val="single" w:sz="4" w:space="0" w:color="000000"/>
              <w:bottom w:val="single" w:sz="4" w:space="0" w:color="000000"/>
            </w:tcBorders>
            <w:shd w:val="clear" w:color="auto" w:fill="auto"/>
          </w:tcPr>
          <w:p w:rsidR="000602EF" w:rsidRPr="001B641F" w:rsidRDefault="000602EF" w:rsidP="00517A87">
            <w:pPr>
              <w:rPr>
                <w:rFonts w:ascii="OpenSans" w:hAnsi="OpenSans"/>
                <w:sz w:val="18"/>
                <w:szCs w:val="18"/>
              </w:rPr>
            </w:pPr>
            <w:r>
              <w:rPr>
                <w:rFonts w:ascii="OpenSans" w:hAnsi="OpenSans"/>
                <w:sz w:val="18"/>
                <w:szCs w:val="18"/>
              </w:rPr>
              <w:t>- OPP opstellen, hierin staan doelen en onderwijsbehoefte beschreven.</w:t>
            </w:r>
          </w:p>
        </w:tc>
      </w:tr>
    </w:tbl>
    <w:p w:rsidR="00517A87" w:rsidRDefault="00517A87" w:rsidP="00517A87">
      <w:pPr>
        <w:pStyle w:val="Hoofdtekst"/>
        <w:jc w:val="both"/>
        <w:rPr>
          <w:rFonts w:ascii="OpenSans" w:hAnsi="OpenSans"/>
        </w:rPr>
      </w:pPr>
    </w:p>
    <w:p w:rsidR="0084525B" w:rsidRPr="001B641F" w:rsidRDefault="0084525B" w:rsidP="00517A87">
      <w:pPr>
        <w:pStyle w:val="Hoofdtekst"/>
        <w:jc w:val="both"/>
        <w:rPr>
          <w:rFonts w:ascii="OpenSans" w:hAnsi="OpenSans"/>
        </w:rPr>
      </w:pPr>
      <w:r w:rsidRPr="001B641F">
        <w:rPr>
          <w:rFonts w:ascii="OpenSans" w:hAnsi="OpenSans"/>
        </w:rPr>
        <w:t>Binnen de groepsplannen vallen dus de arrangementen. Bij doelen, aanpak en evaluatie staan de arrangementen apart verno</w:t>
      </w:r>
      <w:r w:rsidR="00517A87">
        <w:rPr>
          <w:rFonts w:ascii="OpenSans" w:hAnsi="OpenSans"/>
        </w:rPr>
        <w:t>emt.</w:t>
      </w:r>
    </w:p>
    <w:p w:rsidR="0084525B" w:rsidRPr="001B641F" w:rsidRDefault="0084525B" w:rsidP="0084525B">
      <w:pPr>
        <w:pStyle w:val="Hoofdtekst"/>
        <w:spacing w:after="0"/>
        <w:jc w:val="both"/>
        <w:rPr>
          <w:rFonts w:ascii="OpenSans" w:hAnsi="OpenSans"/>
        </w:rPr>
      </w:pPr>
      <w:r w:rsidRPr="001B641F">
        <w:rPr>
          <w:rFonts w:ascii="OpenSans" w:hAnsi="OpenSans"/>
        </w:rPr>
        <w:t>In elk arrangement ligt vast wat je op welke manier in de klas uitvoert. Op basis van de resultaten bekijken we welk aanbod de leerling krijgt.</w:t>
      </w:r>
    </w:p>
    <w:p w:rsidR="0084525B" w:rsidRPr="001B641F" w:rsidRDefault="0084525B" w:rsidP="0084525B">
      <w:pPr>
        <w:pStyle w:val="Hoofdtekst"/>
        <w:spacing w:after="0"/>
        <w:jc w:val="both"/>
        <w:rPr>
          <w:rFonts w:ascii="OpenSans" w:hAnsi="OpenSans"/>
        </w:rPr>
      </w:pPr>
      <w:r w:rsidRPr="001B641F">
        <w:rPr>
          <w:rFonts w:ascii="OpenSans" w:hAnsi="OpenSans"/>
        </w:rPr>
        <w:t>Doordat er 4 arrangementen zijn, houd je rekening met verschillen tussen leerlingen, maar blijft het aanbod behapbaar.</w:t>
      </w:r>
    </w:p>
    <w:p w:rsidR="007D6FDB" w:rsidRDefault="0084525B" w:rsidP="0084525B">
      <w:pPr>
        <w:pStyle w:val="Hoofdtekst"/>
        <w:spacing w:after="0"/>
        <w:jc w:val="both"/>
        <w:rPr>
          <w:rFonts w:ascii="OpenSans" w:hAnsi="OpenSans"/>
        </w:rPr>
      </w:pPr>
      <w:r w:rsidRPr="001B641F">
        <w:rPr>
          <w:rFonts w:ascii="OpenSans" w:hAnsi="OpenSans"/>
        </w:rPr>
        <w:t>We willen op voorhand vast leggen welke aanbieding je kunt bieden aan verschillende groepen, zodat de verwachting helder is. Bovendien hoef je niet voor iedere leerling apart een plan te schrijven.</w:t>
      </w:r>
    </w:p>
    <w:p w:rsidR="0084525B" w:rsidRPr="001B641F" w:rsidRDefault="0084525B" w:rsidP="0084525B">
      <w:pPr>
        <w:pStyle w:val="Hoofdtekst"/>
        <w:spacing w:after="0"/>
        <w:jc w:val="both"/>
        <w:rPr>
          <w:rFonts w:ascii="OpenSans" w:hAnsi="OpenSans"/>
        </w:rPr>
      </w:pPr>
      <w:r w:rsidRPr="001B641F">
        <w:rPr>
          <w:rFonts w:ascii="OpenSans" w:hAnsi="OpenSans"/>
        </w:rPr>
        <w:t>De school kiest er bewust voor om doelen ( standaarden) vast te stellen en elke periode te kijken hoe de school als geheel en de afzonderlijke groepen presteren ten opzichte van de landelijke normen.</w:t>
      </w:r>
    </w:p>
    <w:p w:rsidR="0084525B" w:rsidRPr="001B641F" w:rsidRDefault="0084525B" w:rsidP="0084525B">
      <w:pPr>
        <w:pStyle w:val="Hoofdtekst"/>
        <w:spacing w:after="0"/>
        <w:jc w:val="both"/>
        <w:rPr>
          <w:rFonts w:ascii="OpenSans" w:hAnsi="OpenSans"/>
        </w:rPr>
      </w:pPr>
      <w:r w:rsidRPr="001B641F">
        <w:rPr>
          <w:rFonts w:ascii="OpenSans" w:hAnsi="OpenSans"/>
        </w:rPr>
        <w:t>Dit is de meetlat om te kijken hoe effectief het onderwijs is. Dit wordt 2x per jaar beschreven in de analyse van de CITO toetsen.</w:t>
      </w:r>
    </w:p>
    <w:p w:rsidR="0084525B" w:rsidRPr="001B641F" w:rsidRDefault="0084525B" w:rsidP="0084525B">
      <w:pPr>
        <w:pStyle w:val="Hoofdtekst"/>
        <w:spacing w:after="0"/>
        <w:jc w:val="both"/>
        <w:rPr>
          <w:rFonts w:ascii="OpenSans" w:hAnsi="OpenSans"/>
        </w:rPr>
      </w:pPr>
    </w:p>
    <w:p w:rsidR="0084525B" w:rsidRPr="001B641F" w:rsidRDefault="0084525B" w:rsidP="0084525B">
      <w:pPr>
        <w:pStyle w:val="Hoofdtekst"/>
        <w:spacing w:after="0"/>
        <w:jc w:val="both"/>
        <w:rPr>
          <w:rFonts w:ascii="OpenSans" w:hAnsi="OpenSans"/>
        </w:rPr>
      </w:pPr>
      <w:r w:rsidRPr="001B641F">
        <w:rPr>
          <w:rFonts w:ascii="OpenSans" w:hAnsi="OpenSans"/>
        </w:rPr>
        <w:t>De school gaat uit van de convergente differentiatie: de doelen zijn voor de leerlingen in een groep zijn gelijk, maar de manier waarop de doelen bereikt worden, zijn verschillend.</w:t>
      </w:r>
    </w:p>
    <w:p w:rsidR="0084525B" w:rsidRPr="001B641F" w:rsidRDefault="0084525B" w:rsidP="0084525B">
      <w:pPr>
        <w:pStyle w:val="Hoofdtekst"/>
        <w:spacing w:after="0"/>
        <w:jc w:val="both"/>
        <w:rPr>
          <w:rFonts w:ascii="OpenSans" w:hAnsi="OpenSans"/>
        </w:rPr>
      </w:pPr>
    </w:p>
    <w:p w:rsidR="0084525B" w:rsidRPr="001B641F" w:rsidRDefault="0084525B" w:rsidP="0084525B">
      <w:pPr>
        <w:pStyle w:val="Hoofdtekst"/>
        <w:spacing w:after="0"/>
        <w:jc w:val="both"/>
        <w:rPr>
          <w:rFonts w:ascii="OpenSans" w:hAnsi="OpenSans"/>
        </w:rPr>
      </w:pPr>
      <w:r w:rsidRPr="001B641F">
        <w:rPr>
          <w:rFonts w:ascii="OpenSans" w:hAnsi="OpenSans"/>
        </w:rPr>
        <w:t>OGW willen we toepassen op alle vakgebieden in aug. 2019.</w:t>
      </w:r>
    </w:p>
    <w:p w:rsidR="0084525B" w:rsidRPr="001B641F" w:rsidRDefault="0084525B" w:rsidP="00D274EB">
      <w:pPr>
        <w:pStyle w:val="Hoofdtekst"/>
        <w:spacing w:after="0"/>
        <w:jc w:val="both"/>
        <w:rPr>
          <w:rFonts w:ascii="OpenSans" w:hAnsi="OpenSans"/>
        </w:rPr>
      </w:pPr>
    </w:p>
    <w:p w:rsidR="0084525B" w:rsidRPr="00D274EB" w:rsidRDefault="007D6FDB" w:rsidP="00D274EB">
      <w:pPr>
        <w:pStyle w:val="Kop2"/>
        <w:keepNext/>
        <w:keepLines/>
        <w:widowControl/>
        <w:pBdr>
          <w:top w:val="nil"/>
          <w:left w:val="nil"/>
          <w:bottom w:val="nil"/>
          <w:right w:val="nil"/>
          <w:between w:val="nil"/>
          <w:bar w:val="nil"/>
        </w:pBdr>
        <w:tabs>
          <w:tab w:val="clear" w:pos="567"/>
        </w:tabs>
        <w:autoSpaceDE/>
        <w:autoSpaceDN/>
        <w:adjustRightInd/>
        <w:spacing w:line="276" w:lineRule="auto"/>
        <w:textAlignment w:val="auto"/>
        <w:rPr>
          <w:rFonts w:ascii="OpenSans" w:hAnsi="OpenSans"/>
          <w:b w:val="0"/>
          <w:lang w:val="nl-NL"/>
        </w:rPr>
      </w:pPr>
      <w:bookmarkStart w:id="11" w:name="_Toc17"/>
      <w:r>
        <w:rPr>
          <w:rFonts w:ascii="OpenSans" w:hAnsi="OpenSans"/>
          <w:b w:val="0"/>
          <w:lang w:val="nl-NL"/>
        </w:rPr>
        <w:t>2.1.3</w:t>
      </w:r>
      <w:r w:rsidR="00D274EB" w:rsidRPr="00D274EB">
        <w:rPr>
          <w:rFonts w:ascii="OpenSans" w:hAnsi="OpenSans"/>
          <w:b w:val="0"/>
          <w:lang w:val="nl-NL"/>
        </w:rPr>
        <w:t xml:space="preserve">. </w:t>
      </w:r>
      <w:r w:rsidR="0084525B" w:rsidRPr="00D274EB">
        <w:rPr>
          <w:rFonts w:ascii="OpenSans" w:hAnsi="OpenSans"/>
          <w:b w:val="0"/>
          <w:lang w:val="nl-NL"/>
        </w:rPr>
        <w:t>Referentieniveaus</w:t>
      </w:r>
      <w:bookmarkEnd w:id="11"/>
    </w:p>
    <w:p w:rsidR="00D274EB" w:rsidRPr="00D274EB" w:rsidRDefault="00D274EB" w:rsidP="00D274EB">
      <w:pPr>
        <w:rPr>
          <w:lang w:val="nl-NL"/>
        </w:rPr>
      </w:pPr>
    </w:p>
    <w:p w:rsidR="0084525B" w:rsidRPr="001B641F" w:rsidRDefault="0084525B" w:rsidP="0084525B">
      <w:pPr>
        <w:pStyle w:val="Hoofdtekst"/>
        <w:spacing w:after="0"/>
        <w:jc w:val="both"/>
        <w:rPr>
          <w:rFonts w:ascii="OpenSans" w:hAnsi="OpenSans"/>
        </w:rPr>
      </w:pPr>
      <w:r w:rsidRPr="001B641F">
        <w:rPr>
          <w:rFonts w:ascii="OpenSans" w:hAnsi="OpenSans"/>
        </w:rPr>
        <w:t>De school heeft dus een basisleerlijn vanuit het Onderwijscontinuüm.</w:t>
      </w:r>
    </w:p>
    <w:p w:rsidR="0084525B" w:rsidRPr="001B641F" w:rsidRDefault="0084525B" w:rsidP="0084525B">
      <w:pPr>
        <w:pStyle w:val="Hoofdtekst"/>
        <w:spacing w:after="0"/>
        <w:jc w:val="both"/>
        <w:rPr>
          <w:rFonts w:ascii="OpenSans" w:hAnsi="OpenSans"/>
        </w:rPr>
      </w:pPr>
      <w:r w:rsidRPr="001B641F">
        <w:rPr>
          <w:rFonts w:ascii="OpenSans" w:hAnsi="OpenSans"/>
        </w:rPr>
        <w:t>Hierbij zijn de kerndoelen het vertrekpunt.</w:t>
      </w:r>
    </w:p>
    <w:p w:rsidR="0084525B" w:rsidRPr="001B641F" w:rsidRDefault="0084525B" w:rsidP="0084525B">
      <w:pPr>
        <w:pStyle w:val="Hoofdtekst"/>
        <w:spacing w:after="0"/>
        <w:jc w:val="both"/>
        <w:rPr>
          <w:rFonts w:ascii="OpenSans" w:hAnsi="OpenSans"/>
        </w:rPr>
      </w:pPr>
      <w:r w:rsidRPr="001B641F">
        <w:rPr>
          <w:rFonts w:ascii="OpenSans" w:hAnsi="OpenSans"/>
        </w:rPr>
        <w:t>Naast de kerndoelen zijn in 2010 de leerlijnen en doelen voor taal en rekenen beschreven in referentieniveaus.</w:t>
      </w:r>
      <w:r w:rsidR="006842B8">
        <w:rPr>
          <w:rFonts w:ascii="OpenSans" w:hAnsi="OpenSans"/>
        </w:rPr>
        <w:t xml:space="preserve"> Voor</w:t>
      </w:r>
      <w:r w:rsidRPr="001B641F">
        <w:rPr>
          <w:rFonts w:ascii="OpenSans" w:hAnsi="OpenSans"/>
        </w:rPr>
        <w:t xml:space="preserve"> de basisschool is het einddoel niveau 1F en 1S. 1 F is functioneringsniveau en 1S is het Streefniveau. </w:t>
      </w:r>
    </w:p>
    <w:p w:rsidR="0084525B" w:rsidRPr="001B641F" w:rsidRDefault="0084525B" w:rsidP="0084525B">
      <w:pPr>
        <w:pStyle w:val="Hoofdtekst"/>
        <w:spacing w:after="0"/>
        <w:jc w:val="both"/>
        <w:rPr>
          <w:rFonts w:ascii="OpenSans" w:hAnsi="OpenSans"/>
        </w:rPr>
      </w:pPr>
    </w:p>
    <w:p w:rsidR="0084525B" w:rsidRPr="001B641F" w:rsidRDefault="0084525B" w:rsidP="0084525B">
      <w:pPr>
        <w:pStyle w:val="Hoofdtekst"/>
        <w:spacing w:after="0"/>
        <w:jc w:val="both"/>
        <w:rPr>
          <w:rFonts w:ascii="OpenSans" w:hAnsi="OpenSans"/>
        </w:rPr>
      </w:pPr>
      <w:r w:rsidRPr="001B641F">
        <w:rPr>
          <w:rFonts w:ascii="OpenSans" w:hAnsi="OpenSans"/>
        </w:rPr>
        <w:t xml:space="preserve">Om de opbrengsten op het gebied van  </w:t>
      </w:r>
      <w:r w:rsidRPr="001B641F">
        <w:rPr>
          <w:rFonts w:ascii="OpenSans" w:hAnsi="OpenSans"/>
          <w:u w:val="single"/>
        </w:rPr>
        <w:t>taal</w:t>
      </w:r>
      <w:r w:rsidRPr="001B641F">
        <w:rPr>
          <w:rFonts w:ascii="OpenSans" w:hAnsi="OpenSans"/>
        </w:rPr>
        <w:t xml:space="preserve"> en </w:t>
      </w:r>
      <w:r w:rsidRPr="001B641F">
        <w:rPr>
          <w:rFonts w:ascii="OpenSans" w:hAnsi="OpenSans"/>
          <w:u w:val="single"/>
        </w:rPr>
        <w:t xml:space="preserve">rekenen </w:t>
      </w:r>
      <w:r w:rsidRPr="001B641F">
        <w:rPr>
          <w:rFonts w:ascii="OpenSans" w:hAnsi="OpenSans"/>
        </w:rPr>
        <w:t xml:space="preserve"> te verbeteren zijn er richtlijnen ontwikkeld</w:t>
      </w:r>
      <w:r w:rsidRPr="001B641F">
        <w:rPr>
          <w:rFonts w:ascii="OpenSans" w:hAnsi="OpenSans"/>
          <w:b/>
          <w:bCs/>
        </w:rPr>
        <w:t>: referentieniveaus</w:t>
      </w:r>
      <w:r w:rsidRPr="001B641F">
        <w:rPr>
          <w:rFonts w:ascii="OpenSans" w:hAnsi="OpenSans"/>
        </w:rPr>
        <w:t>.</w:t>
      </w:r>
    </w:p>
    <w:p w:rsidR="0084525B" w:rsidRPr="001B641F" w:rsidRDefault="0084525B" w:rsidP="0084525B">
      <w:pPr>
        <w:pStyle w:val="Hoofdtekst"/>
        <w:spacing w:after="0"/>
        <w:jc w:val="both"/>
        <w:rPr>
          <w:rFonts w:ascii="OpenSans" w:hAnsi="OpenSans"/>
        </w:rPr>
      </w:pPr>
    </w:p>
    <w:p w:rsidR="0084525B" w:rsidRPr="001B641F" w:rsidRDefault="0084525B" w:rsidP="0084525B">
      <w:pPr>
        <w:pStyle w:val="Hoofdtekst"/>
        <w:spacing w:after="0"/>
        <w:jc w:val="both"/>
        <w:rPr>
          <w:rFonts w:ascii="OpenSans" w:hAnsi="OpenSans"/>
        </w:rPr>
      </w:pPr>
      <w:r w:rsidRPr="001B641F">
        <w:rPr>
          <w:rFonts w:ascii="OpenSans" w:hAnsi="OpenSans"/>
        </w:rPr>
        <w:t>Het referentieniveau is een inhoudelijke beschrijving van een bepaald niveau, een ‘absoluut niveau’. ( kan / weet de leerling het, ja/ nee).</w:t>
      </w:r>
    </w:p>
    <w:p w:rsidR="0084525B" w:rsidRPr="001B641F" w:rsidRDefault="0084525B" w:rsidP="0084525B">
      <w:pPr>
        <w:pStyle w:val="Hoofdtekst"/>
        <w:spacing w:after="0"/>
        <w:jc w:val="both"/>
        <w:rPr>
          <w:rFonts w:ascii="OpenSans" w:hAnsi="OpenSans"/>
        </w:rPr>
      </w:pPr>
      <w:r w:rsidRPr="001B641F">
        <w:rPr>
          <w:rFonts w:ascii="OpenSans" w:hAnsi="OpenSans"/>
        </w:rPr>
        <w:t>LOVS toetsen meten het relatief niveau: wat kan/weet de leerling in vergelijking tot anderen.</w:t>
      </w:r>
    </w:p>
    <w:p w:rsidR="0084525B" w:rsidRPr="001B641F" w:rsidRDefault="0084525B" w:rsidP="0084525B">
      <w:pPr>
        <w:pStyle w:val="Hoofdtekst"/>
        <w:spacing w:after="0"/>
        <w:jc w:val="both"/>
        <w:rPr>
          <w:rFonts w:ascii="OpenSans" w:hAnsi="OpenSans"/>
        </w:rPr>
      </w:pPr>
    </w:p>
    <w:p w:rsidR="0084525B" w:rsidRPr="001B641F" w:rsidRDefault="0084525B" w:rsidP="0084525B">
      <w:pPr>
        <w:pStyle w:val="Hoofdtekst"/>
        <w:spacing w:after="0"/>
        <w:jc w:val="both"/>
        <w:rPr>
          <w:rFonts w:ascii="OpenSans" w:hAnsi="OpenSans"/>
        </w:rPr>
      </w:pPr>
      <w:r w:rsidRPr="001B641F">
        <w:rPr>
          <w:rFonts w:ascii="OpenSans" w:hAnsi="OpenSans"/>
        </w:rPr>
        <w:t xml:space="preserve">Het  referentieniveau is dus een maat waarmee je je school, groep en leerlingen kunt vergelijken.  Je kunt preciezer doelen vaststellen en de overgang naar het voortgezet onderwijs sluit beter aan. Dit kun je inzetten voor de kinderen met een individuele leerlijn. Tevens kun je hiervan gebruik maken om te kijken of je kinderen op een hoger niveau kunt krijgen. Je hebt door deze </w:t>
      </w:r>
      <w:proofErr w:type="spellStart"/>
      <w:r w:rsidRPr="001B641F">
        <w:rPr>
          <w:rFonts w:ascii="OpenSans" w:hAnsi="OpenSans"/>
        </w:rPr>
        <w:t>referentieniveau’s</w:t>
      </w:r>
      <w:proofErr w:type="spellEnd"/>
      <w:r w:rsidRPr="001B641F">
        <w:rPr>
          <w:rFonts w:ascii="OpenSans" w:hAnsi="OpenSans"/>
        </w:rPr>
        <w:t xml:space="preserve"> beter inzicht in de leerstof die daarbij werkelijk aangeboden moet worden. </w:t>
      </w:r>
    </w:p>
    <w:p w:rsidR="0084525B" w:rsidRPr="001B641F" w:rsidRDefault="0084525B" w:rsidP="0084525B">
      <w:pPr>
        <w:pStyle w:val="Hoofdtekst"/>
        <w:spacing w:after="0"/>
        <w:jc w:val="both"/>
        <w:rPr>
          <w:rFonts w:ascii="OpenSans" w:hAnsi="OpenSans"/>
          <w:u w:val="single"/>
        </w:rPr>
      </w:pPr>
    </w:p>
    <w:p w:rsidR="0084525B" w:rsidRPr="001B641F" w:rsidRDefault="0084525B" w:rsidP="0084525B">
      <w:pPr>
        <w:pStyle w:val="Hoofdtekst"/>
        <w:spacing w:after="0"/>
        <w:jc w:val="both"/>
        <w:rPr>
          <w:rFonts w:ascii="OpenSans" w:hAnsi="OpenSans"/>
          <w:u w:val="single"/>
        </w:rPr>
      </w:pPr>
      <w:r w:rsidRPr="001B641F">
        <w:rPr>
          <w:rFonts w:ascii="OpenSans" w:hAnsi="OpenSans"/>
          <w:u w:val="single"/>
        </w:rPr>
        <w:t>Er zijn 2 niveaus:</w:t>
      </w:r>
    </w:p>
    <w:p w:rsidR="0084525B" w:rsidRPr="001B641F" w:rsidRDefault="0084525B" w:rsidP="0084525B">
      <w:pPr>
        <w:pStyle w:val="Hoofdtekst"/>
        <w:spacing w:after="0"/>
        <w:jc w:val="both"/>
        <w:rPr>
          <w:rFonts w:ascii="OpenSans" w:hAnsi="OpenSans"/>
        </w:rPr>
      </w:pPr>
      <w:r w:rsidRPr="001B641F">
        <w:rPr>
          <w:rFonts w:ascii="OpenSans" w:hAnsi="OpenSans"/>
          <w:u w:val="single"/>
        </w:rPr>
        <w:t>Bij taal;</w:t>
      </w:r>
    </w:p>
    <w:p w:rsidR="0084525B" w:rsidRPr="001B641F" w:rsidRDefault="0084525B" w:rsidP="0084525B">
      <w:pPr>
        <w:pStyle w:val="Hoofdtekst"/>
        <w:spacing w:after="0"/>
        <w:jc w:val="both"/>
        <w:rPr>
          <w:rFonts w:ascii="OpenSans" w:hAnsi="OpenSans"/>
          <w:b/>
          <w:bCs/>
        </w:rPr>
      </w:pPr>
      <w:r w:rsidRPr="001B641F">
        <w:rPr>
          <w:rFonts w:ascii="OpenSans" w:hAnsi="OpenSans"/>
          <w:b/>
          <w:bCs/>
        </w:rPr>
        <w:t xml:space="preserve">Niveau 1F - Het fundamenteel niveau: </w:t>
      </w:r>
    </w:p>
    <w:p w:rsidR="0084525B" w:rsidRPr="001B641F" w:rsidRDefault="0084525B" w:rsidP="0084525B">
      <w:pPr>
        <w:pStyle w:val="Hoofdtekst"/>
        <w:spacing w:after="0"/>
        <w:jc w:val="both"/>
        <w:rPr>
          <w:rFonts w:ascii="OpenSans" w:hAnsi="OpenSans"/>
        </w:rPr>
      </w:pPr>
      <w:r w:rsidRPr="001B641F">
        <w:rPr>
          <w:rFonts w:ascii="OpenSans" w:hAnsi="OpenSans"/>
        </w:rPr>
        <w:lastRenderedPageBreak/>
        <w:t>Dit is het niveau wat alle leerlingen in principe aan het einde van de basisschool moeten kunnen bereiken. Dit zijn meestal leerlingen die na de basisschool naar de basisberoepsgerichte leerweg en de kaderberoepsgerichte leerweg in het VMBO gaan.</w:t>
      </w:r>
    </w:p>
    <w:p w:rsidR="0084525B" w:rsidRPr="001B641F" w:rsidRDefault="0084525B" w:rsidP="0084525B">
      <w:pPr>
        <w:pStyle w:val="Hoofdtekst"/>
        <w:spacing w:after="0"/>
        <w:jc w:val="both"/>
        <w:rPr>
          <w:rFonts w:ascii="OpenSans" w:hAnsi="OpenSans"/>
        </w:rPr>
      </w:pPr>
    </w:p>
    <w:p w:rsidR="0084525B" w:rsidRPr="001B641F" w:rsidRDefault="0084525B" w:rsidP="0084525B">
      <w:pPr>
        <w:pStyle w:val="Hoofdtekst"/>
        <w:spacing w:after="0"/>
        <w:jc w:val="both"/>
        <w:rPr>
          <w:rFonts w:ascii="OpenSans" w:hAnsi="OpenSans"/>
          <w:b/>
          <w:bCs/>
        </w:rPr>
      </w:pPr>
      <w:r w:rsidRPr="001B641F">
        <w:rPr>
          <w:rFonts w:ascii="OpenSans" w:hAnsi="OpenSans"/>
          <w:b/>
          <w:bCs/>
        </w:rPr>
        <w:t>Niveau 1S - Het streefniveau: (ligt gelijk aan 2F)</w:t>
      </w:r>
    </w:p>
    <w:p w:rsidR="0084525B" w:rsidRPr="001B641F" w:rsidRDefault="0084525B" w:rsidP="0084525B">
      <w:pPr>
        <w:pStyle w:val="Hoofdtekst"/>
        <w:spacing w:after="0"/>
        <w:jc w:val="both"/>
        <w:rPr>
          <w:rFonts w:ascii="OpenSans" w:hAnsi="OpenSans"/>
        </w:rPr>
      </w:pPr>
      <w:r w:rsidRPr="001B641F">
        <w:rPr>
          <w:rFonts w:ascii="OpenSans" w:hAnsi="OpenSans"/>
        </w:rPr>
        <w:t>Dit is het niveau bedoeld voor leerlingen die na de basisschool naar de theoretische leerweg in het VMBO gaan of naar HAVO/VWO doorstromen.</w:t>
      </w:r>
    </w:p>
    <w:p w:rsidR="0084525B" w:rsidRPr="001B641F" w:rsidRDefault="0084525B" w:rsidP="0084525B">
      <w:pPr>
        <w:pStyle w:val="Hoofdtekst"/>
        <w:spacing w:after="0"/>
        <w:jc w:val="both"/>
        <w:rPr>
          <w:rFonts w:ascii="OpenSans" w:hAnsi="OpenSans"/>
        </w:rPr>
      </w:pPr>
    </w:p>
    <w:p w:rsidR="007D6FDB" w:rsidRDefault="007D6FDB" w:rsidP="0084525B">
      <w:pPr>
        <w:pStyle w:val="Hoofdtekst"/>
        <w:spacing w:after="0"/>
        <w:jc w:val="both"/>
        <w:rPr>
          <w:rFonts w:ascii="OpenSans" w:hAnsi="OpenSans"/>
          <w:u w:val="single"/>
        </w:rPr>
      </w:pPr>
    </w:p>
    <w:p w:rsidR="007D6FDB" w:rsidRDefault="007D6FDB" w:rsidP="0084525B">
      <w:pPr>
        <w:pStyle w:val="Hoofdtekst"/>
        <w:spacing w:after="0"/>
        <w:jc w:val="both"/>
        <w:rPr>
          <w:rFonts w:ascii="OpenSans" w:hAnsi="OpenSans"/>
          <w:u w:val="single"/>
        </w:rPr>
      </w:pPr>
    </w:p>
    <w:p w:rsidR="007D6FDB" w:rsidRDefault="007D6FDB" w:rsidP="0084525B">
      <w:pPr>
        <w:pStyle w:val="Hoofdtekst"/>
        <w:spacing w:after="0"/>
        <w:jc w:val="both"/>
        <w:rPr>
          <w:rFonts w:ascii="OpenSans" w:hAnsi="OpenSans"/>
          <w:u w:val="single"/>
        </w:rPr>
      </w:pPr>
    </w:p>
    <w:p w:rsidR="0084525B" w:rsidRPr="001B641F" w:rsidRDefault="0084525B" w:rsidP="0084525B">
      <w:pPr>
        <w:pStyle w:val="Hoofdtekst"/>
        <w:spacing w:after="0"/>
        <w:jc w:val="both"/>
        <w:rPr>
          <w:rFonts w:ascii="OpenSans" w:hAnsi="OpenSans"/>
          <w:u w:val="single"/>
        </w:rPr>
      </w:pPr>
      <w:r w:rsidRPr="001B641F">
        <w:rPr>
          <w:rFonts w:ascii="OpenSans" w:hAnsi="OpenSans"/>
          <w:u w:val="single"/>
        </w:rPr>
        <w:t>Bij Rekenen;</w:t>
      </w:r>
    </w:p>
    <w:p w:rsidR="0084525B" w:rsidRPr="001B641F" w:rsidRDefault="0084525B" w:rsidP="0084525B">
      <w:pPr>
        <w:pStyle w:val="Hoofdtekst"/>
        <w:spacing w:after="0"/>
        <w:jc w:val="both"/>
        <w:rPr>
          <w:rFonts w:ascii="OpenSans" w:hAnsi="OpenSans"/>
          <w:b/>
          <w:bCs/>
        </w:rPr>
      </w:pPr>
      <w:r w:rsidRPr="001B641F">
        <w:rPr>
          <w:rFonts w:ascii="OpenSans" w:hAnsi="OpenSans"/>
          <w:b/>
          <w:bCs/>
        </w:rPr>
        <w:t>Niveau 1F - Het fundamenteel niveau:</w:t>
      </w:r>
    </w:p>
    <w:p w:rsidR="0084525B" w:rsidRPr="001B641F" w:rsidRDefault="0084525B" w:rsidP="0084525B">
      <w:pPr>
        <w:pStyle w:val="Hoofdtekst"/>
        <w:spacing w:after="0"/>
        <w:jc w:val="both"/>
        <w:rPr>
          <w:rFonts w:ascii="OpenSans" w:hAnsi="OpenSans"/>
        </w:rPr>
      </w:pPr>
      <w:r w:rsidRPr="001B641F">
        <w:rPr>
          <w:rFonts w:ascii="OpenSans" w:hAnsi="OpenSans"/>
        </w:rPr>
        <w:t>1f = eind niveau SBO / praktijk</w:t>
      </w:r>
    </w:p>
    <w:p w:rsidR="0084525B" w:rsidRPr="001B641F" w:rsidRDefault="0084525B" w:rsidP="0084525B">
      <w:pPr>
        <w:pStyle w:val="Hoofdtekst"/>
        <w:spacing w:after="0"/>
        <w:jc w:val="both"/>
        <w:rPr>
          <w:rFonts w:ascii="OpenSans" w:hAnsi="OpenSans"/>
        </w:rPr>
      </w:pPr>
      <w:r w:rsidRPr="001B641F">
        <w:rPr>
          <w:rFonts w:ascii="OpenSans" w:hAnsi="OpenSans"/>
        </w:rPr>
        <w:t xml:space="preserve">2f = eind niveau Vmbo </w:t>
      </w:r>
    </w:p>
    <w:p w:rsidR="0084525B" w:rsidRPr="001B641F" w:rsidRDefault="0084525B" w:rsidP="0084525B">
      <w:pPr>
        <w:pStyle w:val="Hoofdtekst"/>
        <w:spacing w:after="0"/>
        <w:jc w:val="both"/>
        <w:rPr>
          <w:rFonts w:ascii="OpenSans" w:hAnsi="OpenSans"/>
          <w:b/>
          <w:bCs/>
        </w:rPr>
      </w:pPr>
      <w:r w:rsidRPr="001B641F">
        <w:rPr>
          <w:rFonts w:ascii="OpenSans" w:hAnsi="OpenSans"/>
        </w:rPr>
        <w:t>3f= eind niveau Havo / Vwo.</w:t>
      </w:r>
    </w:p>
    <w:p w:rsidR="0084525B" w:rsidRPr="001B641F" w:rsidRDefault="0084525B" w:rsidP="0084525B">
      <w:pPr>
        <w:pStyle w:val="Hoofdtekst"/>
        <w:spacing w:after="0"/>
        <w:jc w:val="both"/>
        <w:rPr>
          <w:rFonts w:ascii="OpenSans" w:hAnsi="OpenSans"/>
          <w:b/>
          <w:bCs/>
        </w:rPr>
      </w:pPr>
      <w:r w:rsidRPr="001B641F">
        <w:rPr>
          <w:rFonts w:ascii="OpenSans" w:hAnsi="OpenSans"/>
          <w:b/>
          <w:bCs/>
        </w:rPr>
        <w:t>Niveau 1S - Het streefniveau:</w:t>
      </w:r>
    </w:p>
    <w:p w:rsidR="0084525B" w:rsidRPr="001B641F" w:rsidRDefault="0084525B" w:rsidP="0084525B">
      <w:pPr>
        <w:pStyle w:val="Hoofdtekst"/>
        <w:spacing w:after="0"/>
        <w:jc w:val="both"/>
        <w:rPr>
          <w:rFonts w:ascii="OpenSans" w:hAnsi="OpenSans"/>
        </w:rPr>
      </w:pPr>
      <w:r w:rsidRPr="001B641F">
        <w:rPr>
          <w:rFonts w:ascii="OpenSans" w:hAnsi="OpenSans"/>
        </w:rPr>
        <w:t>1s = eind niveau SBO / Praktijk</w:t>
      </w:r>
    </w:p>
    <w:p w:rsidR="0084525B" w:rsidRPr="001B641F" w:rsidRDefault="0084525B" w:rsidP="0084525B">
      <w:pPr>
        <w:pStyle w:val="Hoofdtekst"/>
        <w:spacing w:after="0"/>
        <w:jc w:val="both"/>
        <w:rPr>
          <w:rFonts w:ascii="OpenSans" w:hAnsi="OpenSans"/>
        </w:rPr>
      </w:pPr>
      <w:r w:rsidRPr="001B641F">
        <w:rPr>
          <w:rFonts w:ascii="OpenSans" w:hAnsi="OpenSans"/>
        </w:rPr>
        <w:t>2s = eind niveau Vmbo</w:t>
      </w:r>
    </w:p>
    <w:p w:rsidR="0084525B" w:rsidRPr="001B641F" w:rsidRDefault="0084525B" w:rsidP="0084525B">
      <w:pPr>
        <w:pStyle w:val="Hoofdtekst"/>
        <w:spacing w:after="0"/>
        <w:jc w:val="both"/>
        <w:rPr>
          <w:rFonts w:ascii="OpenSans" w:hAnsi="OpenSans"/>
        </w:rPr>
      </w:pPr>
      <w:r w:rsidRPr="001B641F">
        <w:rPr>
          <w:rFonts w:ascii="OpenSans" w:hAnsi="OpenSans"/>
        </w:rPr>
        <w:t>3s = Havo / vwo, gaat over naar Wiskunde.</w:t>
      </w:r>
    </w:p>
    <w:p w:rsidR="0084525B" w:rsidRPr="001B641F" w:rsidRDefault="0084525B" w:rsidP="0084525B">
      <w:pPr>
        <w:pStyle w:val="Hoofdtekst"/>
        <w:spacing w:after="0"/>
        <w:jc w:val="both"/>
        <w:rPr>
          <w:rFonts w:ascii="OpenSans" w:hAnsi="OpenSans"/>
        </w:rPr>
      </w:pPr>
    </w:p>
    <w:p w:rsidR="0084525B" w:rsidRPr="00D274EB" w:rsidRDefault="00D274EB" w:rsidP="0084525B">
      <w:pPr>
        <w:pStyle w:val="Kop2"/>
        <w:rPr>
          <w:rFonts w:ascii="OpenSans" w:hAnsi="OpenSans"/>
          <w:b w:val="0"/>
          <w:lang w:val="nl-NL"/>
        </w:rPr>
      </w:pPr>
      <w:bookmarkStart w:id="12" w:name="_Toc18"/>
      <w:r w:rsidRPr="00D274EB">
        <w:rPr>
          <w:rFonts w:ascii="OpenSans" w:hAnsi="OpenSans"/>
          <w:b w:val="0"/>
          <w:lang w:val="nl-NL"/>
        </w:rPr>
        <w:t>2.1</w:t>
      </w:r>
      <w:r w:rsidR="007D6FDB">
        <w:rPr>
          <w:rFonts w:ascii="OpenSans" w:hAnsi="OpenSans"/>
          <w:b w:val="0"/>
          <w:lang w:val="nl-NL"/>
        </w:rPr>
        <w:t>.4.</w:t>
      </w:r>
      <w:r w:rsidR="0084525B" w:rsidRPr="00D274EB">
        <w:rPr>
          <w:rFonts w:ascii="OpenSans" w:hAnsi="OpenSans"/>
          <w:b w:val="0"/>
          <w:lang w:val="nl-NL"/>
        </w:rPr>
        <w:t xml:space="preserve"> </w:t>
      </w:r>
      <w:proofErr w:type="spellStart"/>
      <w:r w:rsidR="0084525B" w:rsidRPr="00D274EB">
        <w:rPr>
          <w:rFonts w:ascii="OpenSans" w:hAnsi="OpenSans"/>
          <w:b w:val="0"/>
          <w:lang w:val="nl-NL"/>
        </w:rPr>
        <w:t>H</w:t>
      </w:r>
      <w:r w:rsidRPr="00D274EB">
        <w:rPr>
          <w:rFonts w:ascii="OpenSans" w:hAnsi="OpenSans"/>
          <w:b w:val="0"/>
          <w:lang w:val="nl-NL"/>
        </w:rPr>
        <w:t>andelings</w:t>
      </w:r>
      <w:r w:rsidR="0084525B" w:rsidRPr="00D274EB">
        <w:rPr>
          <w:rFonts w:ascii="OpenSans" w:hAnsi="OpenSans"/>
          <w:b w:val="0"/>
          <w:lang w:val="nl-NL"/>
        </w:rPr>
        <w:t>G</w:t>
      </w:r>
      <w:r w:rsidRPr="00D274EB">
        <w:rPr>
          <w:rFonts w:ascii="OpenSans" w:hAnsi="OpenSans"/>
          <w:b w:val="0"/>
          <w:lang w:val="nl-NL"/>
        </w:rPr>
        <w:t>ericht</w:t>
      </w:r>
      <w:r w:rsidR="0084525B" w:rsidRPr="00D274EB">
        <w:rPr>
          <w:rFonts w:ascii="OpenSans" w:hAnsi="OpenSans"/>
          <w:b w:val="0"/>
          <w:lang w:val="nl-NL"/>
        </w:rPr>
        <w:t>W</w:t>
      </w:r>
      <w:r w:rsidRPr="00D274EB">
        <w:rPr>
          <w:rFonts w:ascii="OpenSans" w:hAnsi="OpenSans"/>
          <w:b w:val="0"/>
          <w:lang w:val="nl-NL"/>
        </w:rPr>
        <w:t>erken</w:t>
      </w:r>
      <w:proofErr w:type="spellEnd"/>
      <w:r w:rsidR="0084525B" w:rsidRPr="00D274EB">
        <w:rPr>
          <w:rFonts w:ascii="OpenSans" w:hAnsi="OpenSans"/>
          <w:b w:val="0"/>
          <w:lang w:val="nl-NL"/>
        </w:rPr>
        <w:t xml:space="preserve"> binnen </w:t>
      </w:r>
      <w:proofErr w:type="spellStart"/>
      <w:r w:rsidR="0084525B" w:rsidRPr="00D274EB">
        <w:rPr>
          <w:rFonts w:ascii="OpenSans" w:hAnsi="OpenSans"/>
          <w:b w:val="0"/>
          <w:lang w:val="nl-NL"/>
        </w:rPr>
        <w:t>O</w:t>
      </w:r>
      <w:r w:rsidRPr="00D274EB">
        <w:rPr>
          <w:rFonts w:ascii="OpenSans" w:hAnsi="OpenSans"/>
          <w:b w:val="0"/>
          <w:lang w:val="nl-NL"/>
        </w:rPr>
        <w:t>ntwikkelings</w:t>
      </w:r>
      <w:r w:rsidR="0084525B" w:rsidRPr="00D274EB">
        <w:rPr>
          <w:rFonts w:ascii="OpenSans" w:hAnsi="OpenSans"/>
          <w:b w:val="0"/>
          <w:lang w:val="nl-NL"/>
        </w:rPr>
        <w:t>G</w:t>
      </w:r>
      <w:r w:rsidRPr="00D274EB">
        <w:rPr>
          <w:rFonts w:ascii="OpenSans" w:hAnsi="OpenSans"/>
          <w:b w:val="0"/>
          <w:lang w:val="nl-NL"/>
        </w:rPr>
        <w:t>ericht</w:t>
      </w:r>
      <w:r w:rsidR="0084525B" w:rsidRPr="00D274EB">
        <w:rPr>
          <w:rFonts w:ascii="OpenSans" w:hAnsi="OpenSans"/>
          <w:b w:val="0"/>
          <w:lang w:val="nl-NL"/>
        </w:rPr>
        <w:t>W</w:t>
      </w:r>
      <w:bookmarkEnd w:id="12"/>
      <w:r w:rsidRPr="00D274EB">
        <w:rPr>
          <w:rFonts w:ascii="OpenSans" w:hAnsi="OpenSans"/>
          <w:b w:val="0"/>
          <w:lang w:val="nl-NL"/>
        </w:rPr>
        <w:t>erken</w:t>
      </w:r>
      <w:proofErr w:type="spellEnd"/>
    </w:p>
    <w:p w:rsidR="00D274EB" w:rsidRPr="00D274EB" w:rsidRDefault="00D274EB" w:rsidP="00D274EB">
      <w:pPr>
        <w:rPr>
          <w:lang w:val="nl-NL"/>
        </w:rPr>
      </w:pPr>
    </w:p>
    <w:p w:rsidR="0084525B" w:rsidRPr="001B641F" w:rsidRDefault="0084525B" w:rsidP="0084525B">
      <w:pPr>
        <w:pStyle w:val="Hoofdtekst"/>
        <w:spacing w:after="0"/>
        <w:rPr>
          <w:rFonts w:ascii="OpenSans" w:hAnsi="OpenSans"/>
        </w:rPr>
      </w:pPr>
      <w:r w:rsidRPr="001B641F">
        <w:rPr>
          <w:rFonts w:ascii="OpenSans" w:hAnsi="OpenSans"/>
        </w:rPr>
        <w:t xml:space="preserve">In het groepsplan beschrijven we onder de kop aanpak hoe we het onderwijs passend maken voor elke leerling. Daarbij betrekken we </w:t>
      </w:r>
      <w:r w:rsidRPr="001B641F">
        <w:rPr>
          <w:rFonts w:ascii="OpenSans" w:hAnsi="OpenSans"/>
          <w:b/>
          <w:bCs/>
        </w:rPr>
        <w:t xml:space="preserve">; </w:t>
      </w:r>
      <w:r w:rsidRPr="001B641F">
        <w:rPr>
          <w:rFonts w:ascii="OpenSans" w:hAnsi="OpenSans"/>
        </w:rPr>
        <w:t>school, ouders, kind en eventueel externe adviseurs.</w:t>
      </w:r>
    </w:p>
    <w:p w:rsidR="0084525B" w:rsidRPr="001B641F" w:rsidRDefault="0084525B" w:rsidP="0084525B">
      <w:pPr>
        <w:pStyle w:val="Hoofdtekst"/>
        <w:spacing w:after="0"/>
        <w:rPr>
          <w:rFonts w:ascii="OpenSans" w:hAnsi="OpenSans"/>
        </w:rPr>
      </w:pPr>
      <w:r w:rsidRPr="001B641F">
        <w:rPr>
          <w:rFonts w:ascii="OpenSans" w:hAnsi="OpenSans"/>
        </w:rPr>
        <w:t xml:space="preserve">Binnen het onderwijs continuüm bekijken we of de leerlingen naar verwachting presteren en sociaal-emotioneel goed functioneren. Past het arrangement goed bij dit kind? Hoe is de “respons” op de instructie? </w:t>
      </w:r>
    </w:p>
    <w:p w:rsidR="0084525B" w:rsidRDefault="0084525B" w:rsidP="0084525B">
      <w:pPr>
        <w:pStyle w:val="Hoofdtekst"/>
        <w:spacing w:after="0"/>
        <w:rPr>
          <w:rFonts w:ascii="OpenSans" w:hAnsi="OpenSans"/>
        </w:rPr>
      </w:pPr>
      <w:r w:rsidRPr="001B641F">
        <w:rPr>
          <w:rFonts w:ascii="OpenSans" w:hAnsi="OpenSans"/>
        </w:rPr>
        <w:t xml:space="preserve">De kenmerken en behoeften van het kind beschrijven wij als notities in </w:t>
      </w:r>
      <w:proofErr w:type="spellStart"/>
      <w:r w:rsidRPr="001B641F">
        <w:rPr>
          <w:rFonts w:ascii="OpenSans" w:hAnsi="OpenSans"/>
        </w:rPr>
        <w:t>Parnasys</w:t>
      </w:r>
      <w:proofErr w:type="spellEnd"/>
      <w:r w:rsidRPr="001B641F">
        <w:rPr>
          <w:rFonts w:ascii="OpenSans" w:hAnsi="OpenSans"/>
        </w:rPr>
        <w:t xml:space="preserve">. We maken daarbij de verdeling onderwijsbehoefte, stimulerende factoren, belemmerende factoren en </w:t>
      </w:r>
      <w:proofErr w:type="spellStart"/>
      <w:r w:rsidRPr="001B641F">
        <w:rPr>
          <w:rFonts w:ascii="OpenSans" w:hAnsi="OpenSans"/>
        </w:rPr>
        <w:t>kindkenmerken</w:t>
      </w:r>
      <w:proofErr w:type="spellEnd"/>
      <w:r w:rsidRPr="001B641F">
        <w:rPr>
          <w:rFonts w:ascii="OpenSans" w:hAnsi="OpenSans"/>
        </w:rPr>
        <w:t>. Ze worden zichtbaar op de groepskaart en worden verwerkt onder het kopje aanpak in het groepsplan. Dit kunnen individuele maatregel/aanpassing zijn.  Bi j voorkeur is deze inpasbaar in één van de onderwijsarrangementen.</w:t>
      </w:r>
    </w:p>
    <w:p w:rsidR="008866F0" w:rsidRPr="001B641F" w:rsidRDefault="008866F0" w:rsidP="0084525B">
      <w:pPr>
        <w:pStyle w:val="Hoofdtekst"/>
        <w:spacing w:after="0"/>
        <w:rPr>
          <w:rFonts w:ascii="OpenSans" w:hAnsi="OpenSans"/>
        </w:rPr>
      </w:pPr>
    </w:p>
    <w:p w:rsidR="0084525B" w:rsidRPr="00EE558F" w:rsidRDefault="008866F0" w:rsidP="0084525B">
      <w:pPr>
        <w:pStyle w:val="Kop2"/>
        <w:rPr>
          <w:rFonts w:ascii="OpenSans" w:hAnsi="OpenSans"/>
          <w:b w:val="0"/>
          <w:color w:val="auto"/>
          <w:lang w:val="nl-NL"/>
        </w:rPr>
      </w:pPr>
      <w:bookmarkStart w:id="13" w:name="_Toc19"/>
      <w:r w:rsidRPr="00EE558F">
        <w:rPr>
          <w:rFonts w:ascii="OpenSans" w:hAnsi="OpenSans"/>
          <w:b w:val="0"/>
          <w:color w:val="auto"/>
          <w:lang w:val="nl-NL"/>
        </w:rPr>
        <w:t>2.1</w:t>
      </w:r>
      <w:r w:rsidR="007D6FDB">
        <w:rPr>
          <w:rFonts w:ascii="OpenSans" w:hAnsi="OpenSans"/>
          <w:b w:val="0"/>
          <w:color w:val="auto"/>
          <w:lang w:val="nl-NL"/>
        </w:rPr>
        <w:t>.5</w:t>
      </w:r>
      <w:r w:rsidR="0084525B" w:rsidRPr="00EE558F">
        <w:rPr>
          <w:rFonts w:ascii="OpenSans" w:hAnsi="OpenSans"/>
          <w:b w:val="0"/>
          <w:color w:val="auto"/>
          <w:lang w:val="nl-NL"/>
        </w:rPr>
        <w:t xml:space="preserve">. Samengevat. </w:t>
      </w:r>
      <w:bookmarkEnd w:id="13"/>
    </w:p>
    <w:p w:rsidR="008866F0" w:rsidRPr="00EE558F" w:rsidRDefault="008866F0" w:rsidP="008866F0">
      <w:pPr>
        <w:rPr>
          <w:color w:val="auto"/>
          <w:lang w:val="nl-NL"/>
        </w:rPr>
      </w:pPr>
    </w:p>
    <w:p w:rsidR="0084525B" w:rsidRPr="00EE558F" w:rsidRDefault="00E6408F" w:rsidP="0084525B">
      <w:pPr>
        <w:pStyle w:val="Hoofdtekst"/>
        <w:spacing w:after="0"/>
        <w:rPr>
          <w:rFonts w:ascii="OpenSans" w:hAnsi="OpenSans"/>
          <w:color w:val="auto"/>
        </w:rPr>
      </w:pPr>
      <w:r w:rsidRPr="00EE558F">
        <w:rPr>
          <w:rFonts w:ascii="OpenSans" w:hAnsi="OpenSans"/>
          <w:color w:val="auto"/>
        </w:rPr>
        <w:t xml:space="preserve">Wij werken </w:t>
      </w:r>
      <w:r w:rsidR="0084525B" w:rsidRPr="00EE558F">
        <w:rPr>
          <w:rFonts w:ascii="OpenSans" w:hAnsi="OpenSans"/>
          <w:color w:val="auto"/>
        </w:rPr>
        <w:t xml:space="preserve">dus met 3 of 4 groepen </w:t>
      </w:r>
      <w:r w:rsidR="0084525B" w:rsidRPr="00EE558F">
        <w:rPr>
          <w:rFonts w:ascii="OpenSans" w:hAnsi="OpenSans"/>
          <w:color w:val="auto"/>
          <w:u w:val="single"/>
        </w:rPr>
        <w:t>( arrangementen</w:t>
      </w:r>
      <w:r w:rsidR="0084525B" w:rsidRPr="00EE558F">
        <w:rPr>
          <w:rFonts w:ascii="OpenSans" w:hAnsi="OpenSans"/>
          <w:color w:val="auto"/>
        </w:rPr>
        <w:t>)</w:t>
      </w:r>
      <w:r w:rsidRPr="00EE558F">
        <w:rPr>
          <w:rFonts w:ascii="OpenSans" w:hAnsi="OpenSans"/>
          <w:color w:val="auto"/>
        </w:rPr>
        <w:t xml:space="preserve"> per leerjaar</w:t>
      </w:r>
      <w:r w:rsidR="0084525B" w:rsidRPr="00EE558F">
        <w:rPr>
          <w:rFonts w:ascii="OpenSans" w:hAnsi="OpenSans"/>
          <w:color w:val="auto"/>
        </w:rPr>
        <w:t xml:space="preserve">. Voor elk van deze groep </w:t>
      </w:r>
      <w:r w:rsidRPr="00EE558F">
        <w:rPr>
          <w:rFonts w:ascii="OpenSans" w:hAnsi="OpenSans"/>
          <w:color w:val="auto"/>
        </w:rPr>
        <w:t xml:space="preserve">streven we naar </w:t>
      </w:r>
      <w:r w:rsidR="0084525B" w:rsidRPr="00EE558F">
        <w:rPr>
          <w:rFonts w:ascii="OpenSans" w:hAnsi="OpenSans"/>
          <w:color w:val="auto"/>
        </w:rPr>
        <w:t>opbrengst</w:t>
      </w:r>
      <w:r w:rsidRPr="00EE558F">
        <w:rPr>
          <w:rFonts w:ascii="OpenSans" w:hAnsi="OpenSans"/>
          <w:color w:val="auto"/>
        </w:rPr>
        <w:t>.</w:t>
      </w:r>
      <w:r w:rsidR="0084525B" w:rsidRPr="00EE558F">
        <w:rPr>
          <w:rFonts w:ascii="OpenSans" w:hAnsi="OpenSans"/>
          <w:color w:val="auto"/>
        </w:rPr>
        <w:t xml:space="preserve"> Deze ambitie wordt op schoolniveau vastgesteld .( </w:t>
      </w:r>
      <w:r w:rsidR="0084525B" w:rsidRPr="00EE558F">
        <w:rPr>
          <w:rFonts w:ascii="OpenSans" w:hAnsi="OpenSans"/>
          <w:color w:val="auto"/>
          <w:u w:val="single"/>
        </w:rPr>
        <w:t>school</w:t>
      </w:r>
      <w:r w:rsidRPr="00EE558F">
        <w:rPr>
          <w:rFonts w:ascii="OpenSans" w:hAnsi="OpenSans"/>
          <w:color w:val="auto"/>
          <w:u w:val="single"/>
        </w:rPr>
        <w:t>-</w:t>
      </w:r>
      <w:r w:rsidR="0084525B" w:rsidRPr="00EE558F">
        <w:rPr>
          <w:rFonts w:ascii="OpenSans" w:hAnsi="OpenSans"/>
          <w:color w:val="auto"/>
          <w:u w:val="single"/>
        </w:rPr>
        <w:t>standaarden</w:t>
      </w:r>
      <w:r w:rsidR="0084525B" w:rsidRPr="00EE558F">
        <w:rPr>
          <w:rFonts w:ascii="OpenSans" w:hAnsi="OpenSans"/>
          <w:color w:val="auto"/>
        </w:rPr>
        <w:t xml:space="preserve">) Meestal is de gewenste opbrengst uitgedrukt in Cito </w:t>
      </w:r>
      <w:r w:rsidR="0084525B" w:rsidRPr="00EE558F">
        <w:rPr>
          <w:rFonts w:ascii="OpenSans" w:hAnsi="OpenSans"/>
          <w:color w:val="auto"/>
          <w:u w:val="single"/>
        </w:rPr>
        <w:t>vaardigheidsscores</w:t>
      </w:r>
      <w:r w:rsidR="0084525B" w:rsidRPr="00EE558F">
        <w:rPr>
          <w:rFonts w:ascii="OpenSans" w:hAnsi="OpenSans"/>
          <w:color w:val="auto"/>
        </w:rPr>
        <w:t>.</w:t>
      </w:r>
    </w:p>
    <w:p w:rsidR="0084525B" w:rsidRPr="00EE558F" w:rsidRDefault="0084525B" w:rsidP="0084525B">
      <w:pPr>
        <w:pStyle w:val="Hoofdtekst"/>
        <w:spacing w:after="0"/>
        <w:rPr>
          <w:rFonts w:ascii="OpenSans" w:hAnsi="OpenSans"/>
          <w:color w:val="auto"/>
        </w:rPr>
      </w:pPr>
      <w:r w:rsidRPr="00EE558F">
        <w:rPr>
          <w:rFonts w:ascii="OpenSans" w:hAnsi="OpenSans"/>
          <w:color w:val="auto"/>
        </w:rPr>
        <w:t xml:space="preserve">Voor de leerinhouden voor taal en rekenen zijn de </w:t>
      </w:r>
      <w:r w:rsidRPr="00EE558F">
        <w:rPr>
          <w:rFonts w:ascii="OpenSans" w:hAnsi="OpenSans"/>
          <w:color w:val="auto"/>
          <w:u w:val="single"/>
        </w:rPr>
        <w:t>referentieniveaus</w:t>
      </w:r>
      <w:r w:rsidRPr="00EE558F">
        <w:rPr>
          <w:rFonts w:ascii="OpenSans" w:hAnsi="OpenSans"/>
          <w:color w:val="auto"/>
        </w:rPr>
        <w:t xml:space="preserve"> leidend. Deze zijn vastgelegd in leerlijnen en doelen per halfjaar per onderdeel (Lezen, begrijpend lezen, rekenen, spelling en gedrag)</w:t>
      </w:r>
    </w:p>
    <w:p w:rsidR="0084525B" w:rsidRPr="00EE558F" w:rsidRDefault="0084525B" w:rsidP="0084525B">
      <w:pPr>
        <w:pStyle w:val="Hoofdtekst"/>
        <w:spacing w:after="0"/>
        <w:rPr>
          <w:rFonts w:ascii="OpenSans" w:hAnsi="OpenSans"/>
          <w:color w:val="auto"/>
        </w:rPr>
      </w:pPr>
      <w:r w:rsidRPr="00EE558F">
        <w:rPr>
          <w:rFonts w:ascii="OpenSans" w:hAnsi="OpenSans"/>
          <w:color w:val="auto"/>
        </w:rPr>
        <w:t>A</w:t>
      </w:r>
      <w:r w:rsidR="00E6408F" w:rsidRPr="00EE558F">
        <w:rPr>
          <w:rFonts w:ascii="OpenSans" w:hAnsi="OpenSans"/>
          <w:color w:val="auto"/>
        </w:rPr>
        <w:t>ls de huidige opbrengsten van een</w:t>
      </w:r>
      <w:r w:rsidRPr="00EE558F">
        <w:rPr>
          <w:rFonts w:ascii="OpenSans" w:hAnsi="OpenSans"/>
          <w:color w:val="auto"/>
        </w:rPr>
        <w:t xml:space="preserve"> gr</w:t>
      </w:r>
      <w:r w:rsidR="00E6408F" w:rsidRPr="00EE558F">
        <w:rPr>
          <w:rFonts w:ascii="OpenSans" w:hAnsi="OpenSans"/>
          <w:color w:val="auto"/>
        </w:rPr>
        <w:t>oep te laag liggen, dan bepalen we wat we gaan</w:t>
      </w:r>
      <w:r w:rsidRPr="00EE558F">
        <w:rPr>
          <w:rFonts w:ascii="OpenSans" w:hAnsi="OpenSans"/>
          <w:color w:val="auto"/>
        </w:rPr>
        <w:t xml:space="preserve"> do</w:t>
      </w:r>
      <w:r w:rsidR="00E6408F" w:rsidRPr="00EE558F">
        <w:rPr>
          <w:rFonts w:ascii="OpenSans" w:hAnsi="OpenSans"/>
          <w:color w:val="auto"/>
        </w:rPr>
        <w:t xml:space="preserve">en om deze te verhogen. We nemen daarvoor </w:t>
      </w:r>
      <w:r w:rsidRPr="00EE558F">
        <w:rPr>
          <w:rFonts w:ascii="OpenSans" w:hAnsi="OpenSans"/>
          <w:color w:val="auto"/>
        </w:rPr>
        <w:t>onderwijskundige</w:t>
      </w:r>
      <w:r w:rsidR="00E6408F" w:rsidRPr="00EE558F">
        <w:rPr>
          <w:rFonts w:ascii="OpenSans" w:hAnsi="OpenSans"/>
          <w:color w:val="auto"/>
        </w:rPr>
        <w:t xml:space="preserve"> / organisatorisch</w:t>
      </w:r>
      <w:r w:rsidRPr="00EE558F">
        <w:rPr>
          <w:rFonts w:ascii="OpenSans" w:hAnsi="OpenSans"/>
          <w:color w:val="auto"/>
        </w:rPr>
        <w:t xml:space="preserve"> maatregel</w:t>
      </w:r>
      <w:r w:rsidR="00E6408F" w:rsidRPr="00EE558F">
        <w:rPr>
          <w:rFonts w:ascii="OpenSans" w:hAnsi="OpenSans"/>
          <w:color w:val="auto"/>
        </w:rPr>
        <w:t>en</w:t>
      </w:r>
      <w:r w:rsidRPr="00EE558F">
        <w:rPr>
          <w:rFonts w:ascii="OpenSans" w:hAnsi="OpenSans"/>
          <w:color w:val="auto"/>
        </w:rPr>
        <w:t xml:space="preserve">. ( bijvoorbeeld </w:t>
      </w:r>
      <w:r w:rsidR="00E6408F" w:rsidRPr="00EE558F">
        <w:rPr>
          <w:rFonts w:ascii="OpenSans" w:hAnsi="OpenSans"/>
          <w:color w:val="auto"/>
        </w:rPr>
        <w:t>we besluiten</w:t>
      </w:r>
      <w:r w:rsidRPr="00EE558F">
        <w:rPr>
          <w:rFonts w:ascii="OpenSans" w:hAnsi="OpenSans"/>
          <w:color w:val="auto"/>
        </w:rPr>
        <w:t xml:space="preserve"> extra leerstof aan te bieden, ef</w:t>
      </w:r>
      <w:r w:rsidR="00E6408F" w:rsidRPr="00EE558F">
        <w:rPr>
          <w:rFonts w:ascii="OpenSans" w:hAnsi="OpenSans"/>
          <w:color w:val="auto"/>
        </w:rPr>
        <w:t>fectieve leertijd verhogen of de</w:t>
      </w:r>
      <w:r w:rsidRPr="00EE558F">
        <w:rPr>
          <w:rFonts w:ascii="OpenSans" w:hAnsi="OpenSans"/>
          <w:color w:val="auto"/>
        </w:rPr>
        <w:t xml:space="preserve"> instructie aan te passen).</w:t>
      </w:r>
    </w:p>
    <w:p w:rsidR="0084525B" w:rsidRPr="00EE558F" w:rsidRDefault="0084525B" w:rsidP="0084525B">
      <w:pPr>
        <w:pStyle w:val="Hoofdtekst"/>
        <w:spacing w:after="0"/>
        <w:rPr>
          <w:rFonts w:ascii="OpenSans" w:hAnsi="OpenSans"/>
          <w:color w:val="auto"/>
        </w:rPr>
      </w:pPr>
    </w:p>
    <w:p w:rsidR="0084525B" w:rsidRPr="00EE558F" w:rsidRDefault="00E6408F" w:rsidP="0084525B">
      <w:pPr>
        <w:pStyle w:val="Hoofdtekst"/>
        <w:spacing w:after="0"/>
        <w:jc w:val="both"/>
        <w:rPr>
          <w:rFonts w:ascii="OpenSans" w:hAnsi="OpenSans"/>
          <w:color w:val="auto"/>
        </w:rPr>
      </w:pPr>
      <w:r w:rsidRPr="00EE558F">
        <w:rPr>
          <w:rFonts w:ascii="OpenSans" w:hAnsi="OpenSans"/>
          <w:color w:val="auto"/>
        </w:rPr>
        <w:t>Bij OGW kijken we</w:t>
      </w:r>
      <w:r w:rsidR="0084525B" w:rsidRPr="00EE558F">
        <w:rPr>
          <w:rFonts w:ascii="OpenSans" w:hAnsi="OpenSans"/>
          <w:color w:val="auto"/>
        </w:rPr>
        <w:t xml:space="preserve"> als leerkracht zo objectief mogelijk n</w:t>
      </w:r>
      <w:r w:rsidRPr="00EE558F">
        <w:rPr>
          <w:rFonts w:ascii="OpenSans" w:hAnsi="OpenSans"/>
          <w:color w:val="auto"/>
        </w:rPr>
        <w:t>aar de opbrengsten en analyseren</w:t>
      </w:r>
      <w:r w:rsidR="0084525B" w:rsidRPr="00EE558F">
        <w:rPr>
          <w:rFonts w:ascii="OpenSans" w:hAnsi="OpenSans"/>
          <w:color w:val="auto"/>
        </w:rPr>
        <w:t xml:space="preserve"> wat</w:t>
      </w:r>
    </w:p>
    <w:p w:rsidR="0084525B" w:rsidRPr="00EE558F" w:rsidRDefault="0084525B" w:rsidP="0084525B">
      <w:pPr>
        <w:pStyle w:val="Hoofdtekst"/>
        <w:spacing w:after="0"/>
        <w:jc w:val="both"/>
        <w:rPr>
          <w:rFonts w:ascii="OpenSans" w:hAnsi="OpenSans"/>
          <w:color w:val="auto"/>
        </w:rPr>
      </w:pPr>
      <w:r w:rsidRPr="00EE558F">
        <w:rPr>
          <w:rFonts w:ascii="OpenSans" w:hAnsi="OpenSans"/>
          <w:color w:val="auto"/>
        </w:rPr>
        <w:t xml:space="preserve">dit betekent voor </w:t>
      </w:r>
      <w:r w:rsidR="00E6408F" w:rsidRPr="00EE558F">
        <w:rPr>
          <w:rFonts w:ascii="OpenSans" w:hAnsi="OpenSans"/>
          <w:color w:val="auto"/>
        </w:rPr>
        <w:t>het onderwijs.  Bij HGW kijken we</w:t>
      </w:r>
      <w:r w:rsidRPr="00EE558F">
        <w:rPr>
          <w:rFonts w:ascii="OpenSans" w:hAnsi="OpenSans"/>
          <w:color w:val="auto"/>
        </w:rPr>
        <w:t xml:space="preserve"> als leer</w:t>
      </w:r>
      <w:r w:rsidR="00E6408F" w:rsidRPr="00EE558F">
        <w:rPr>
          <w:rFonts w:ascii="OpenSans" w:hAnsi="OpenSans"/>
          <w:color w:val="auto"/>
        </w:rPr>
        <w:t>kracht naar de leerling en stellen</w:t>
      </w:r>
      <w:r w:rsidRPr="00EE558F">
        <w:rPr>
          <w:rFonts w:ascii="OpenSans" w:hAnsi="OpenSans"/>
          <w:color w:val="auto"/>
        </w:rPr>
        <w:t xml:space="preserve"> vast wat de specifieke onderwijsbehoeften  zijn van een kind om zich te kunnen ontwikkelen.  In beide gevallen wil</w:t>
      </w:r>
      <w:r w:rsidR="00E6408F" w:rsidRPr="00EE558F">
        <w:rPr>
          <w:rFonts w:ascii="OpenSans" w:hAnsi="OpenSans"/>
          <w:color w:val="auto"/>
        </w:rPr>
        <w:t>len we</w:t>
      </w:r>
      <w:r w:rsidRPr="00EE558F">
        <w:rPr>
          <w:rFonts w:ascii="OpenSans" w:hAnsi="OpenSans"/>
          <w:color w:val="auto"/>
        </w:rPr>
        <w:t xml:space="preserve"> weten of de aanpassing</w:t>
      </w:r>
      <w:r w:rsidR="00E6408F" w:rsidRPr="00EE558F">
        <w:rPr>
          <w:rFonts w:ascii="OpenSans" w:hAnsi="OpenSans"/>
          <w:color w:val="auto"/>
        </w:rPr>
        <w:t>(en) effect hebben</w:t>
      </w:r>
      <w:r w:rsidRPr="00EE558F">
        <w:rPr>
          <w:rFonts w:ascii="OpenSans" w:hAnsi="OpenSans"/>
          <w:color w:val="auto"/>
        </w:rPr>
        <w:t xml:space="preserve"> gehad.</w:t>
      </w:r>
    </w:p>
    <w:p w:rsidR="0084525B" w:rsidRPr="00EE558F" w:rsidRDefault="0084525B" w:rsidP="0084525B">
      <w:pPr>
        <w:pStyle w:val="Hoofdtekst"/>
        <w:spacing w:after="0"/>
        <w:jc w:val="both"/>
        <w:rPr>
          <w:rFonts w:ascii="OpenSans" w:hAnsi="OpenSans"/>
          <w:color w:val="auto"/>
        </w:rPr>
      </w:pPr>
      <w:r w:rsidRPr="00EE558F">
        <w:rPr>
          <w:rFonts w:ascii="OpenSans" w:hAnsi="OpenSans"/>
          <w:color w:val="auto"/>
        </w:rPr>
        <w:t xml:space="preserve">Bij de groepsbespreking van het groepsplan gaat het dus niet alleen over de individuele leerlingen, maar ook </w:t>
      </w:r>
      <w:r w:rsidR="00E6408F" w:rsidRPr="00EE558F">
        <w:rPr>
          <w:rFonts w:ascii="OpenSans" w:hAnsi="OpenSans"/>
          <w:color w:val="auto"/>
        </w:rPr>
        <w:t xml:space="preserve">over </w:t>
      </w:r>
      <w:r w:rsidRPr="00EE558F">
        <w:rPr>
          <w:rFonts w:ascii="OpenSans" w:hAnsi="OpenSans"/>
          <w:color w:val="auto"/>
        </w:rPr>
        <w:t>de invloed van de individuele leerkracht.</w:t>
      </w:r>
    </w:p>
    <w:p w:rsidR="0084525B" w:rsidRPr="00EE558F" w:rsidRDefault="0084525B" w:rsidP="0084525B">
      <w:pPr>
        <w:pStyle w:val="Hoofdtekst"/>
        <w:spacing w:after="0"/>
        <w:jc w:val="both"/>
        <w:rPr>
          <w:rFonts w:ascii="OpenSans" w:hAnsi="OpenSans"/>
          <w:color w:val="auto"/>
        </w:rPr>
      </w:pPr>
    </w:p>
    <w:p w:rsidR="0084525B" w:rsidRPr="00EE558F" w:rsidRDefault="00E6408F" w:rsidP="0084525B">
      <w:pPr>
        <w:pStyle w:val="Hoofdtekst"/>
        <w:spacing w:after="0"/>
        <w:jc w:val="both"/>
        <w:rPr>
          <w:rFonts w:ascii="OpenSans" w:hAnsi="OpenSans"/>
          <w:color w:val="auto"/>
        </w:rPr>
      </w:pPr>
      <w:r w:rsidRPr="00EE558F">
        <w:rPr>
          <w:rFonts w:ascii="OpenSans" w:hAnsi="OpenSans"/>
          <w:color w:val="auto"/>
        </w:rPr>
        <w:t>We hebben als</w:t>
      </w:r>
      <w:r w:rsidR="0084525B" w:rsidRPr="00EE558F">
        <w:rPr>
          <w:rFonts w:ascii="OpenSans" w:hAnsi="OpenSans"/>
          <w:color w:val="auto"/>
        </w:rPr>
        <w:t xml:space="preserve"> leerkracht kennis nodig van de relatie tussen de methode, de leerlijn en de </w:t>
      </w:r>
    </w:p>
    <w:p w:rsidR="007D6FDB" w:rsidRDefault="0084525B" w:rsidP="007D6FDB">
      <w:pPr>
        <w:pStyle w:val="Hoofdtekst"/>
        <w:spacing w:after="0"/>
        <w:jc w:val="both"/>
        <w:rPr>
          <w:rFonts w:ascii="OpenSans" w:hAnsi="OpenSans"/>
          <w:color w:val="auto"/>
        </w:rPr>
      </w:pPr>
      <w:r w:rsidRPr="00EE558F">
        <w:rPr>
          <w:rFonts w:ascii="OpenSans" w:hAnsi="OpenSans"/>
          <w:color w:val="auto"/>
        </w:rPr>
        <w:lastRenderedPageBreak/>
        <w:t>vaardigheid van de leerling.  Kennis van de methode</w:t>
      </w:r>
      <w:r w:rsidR="00E6408F" w:rsidRPr="00EE558F">
        <w:rPr>
          <w:rFonts w:ascii="OpenSans" w:hAnsi="OpenSans"/>
          <w:color w:val="auto"/>
        </w:rPr>
        <w:t xml:space="preserve"> </w:t>
      </w:r>
      <w:r w:rsidRPr="00EE558F">
        <w:rPr>
          <w:rFonts w:ascii="OpenSans" w:hAnsi="OpenSans"/>
          <w:color w:val="auto"/>
        </w:rPr>
        <w:t>gebonden doelen, leerl</w:t>
      </w:r>
      <w:r w:rsidR="00E6408F" w:rsidRPr="00EE558F">
        <w:rPr>
          <w:rFonts w:ascii="OpenSans" w:hAnsi="OpenSans"/>
          <w:color w:val="auto"/>
        </w:rPr>
        <w:t>ijnen en de referentieniveaus zijn</w:t>
      </w:r>
      <w:r w:rsidRPr="00EE558F">
        <w:rPr>
          <w:rFonts w:ascii="OpenSans" w:hAnsi="OpenSans"/>
          <w:color w:val="auto"/>
        </w:rPr>
        <w:t xml:space="preserve"> belangrijk. </w:t>
      </w:r>
    </w:p>
    <w:p w:rsidR="0084525B" w:rsidRPr="00EE558F" w:rsidRDefault="0084525B" w:rsidP="007D6FDB">
      <w:pPr>
        <w:pStyle w:val="Hoofdtekst"/>
        <w:spacing w:after="0"/>
        <w:jc w:val="both"/>
        <w:rPr>
          <w:rFonts w:ascii="OpenSans" w:hAnsi="OpenSans"/>
          <w:color w:val="auto"/>
        </w:rPr>
      </w:pPr>
      <w:r w:rsidRPr="00EE558F">
        <w:rPr>
          <w:rFonts w:ascii="OpenSans" w:hAnsi="OpenSans"/>
          <w:color w:val="auto"/>
        </w:rPr>
        <w:t>Behapbaar:</w:t>
      </w:r>
    </w:p>
    <w:p w:rsidR="0084525B" w:rsidRPr="00EE558F" w:rsidRDefault="0084525B" w:rsidP="0084525B">
      <w:pPr>
        <w:pStyle w:val="Hoofdtekst"/>
        <w:spacing w:after="0"/>
        <w:rPr>
          <w:rFonts w:ascii="OpenSans" w:hAnsi="OpenSans"/>
          <w:color w:val="auto"/>
        </w:rPr>
      </w:pPr>
      <w:r w:rsidRPr="00EE558F">
        <w:rPr>
          <w:rFonts w:ascii="OpenSans" w:hAnsi="OpenSans"/>
          <w:color w:val="auto"/>
        </w:rPr>
        <w:t>Als er teveel leerlingen met specifieke onderwijsbehoeften zijn, g</w:t>
      </w:r>
      <w:r w:rsidR="00E6408F" w:rsidRPr="00EE558F">
        <w:rPr>
          <w:rFonts w:ascii="OpenSans" w:hAnsi="OpenSans"/>
          <w:color w:val="auto"/>
        </w:rPr>
        <w:t>a</w:t>
      </w:r>
      <w:r w:rsidRPr="00EE558F">
        <w:rPr>
          <w:rFonts w:ascii="OpenSans" w:hAnsi="OpenSans"/>
          <w:color w:val="auto"/>
        </w:rPr>
        <w:t>a</w:t>
      </w:r>
      <w:r w:rsidR="00E6408F" w:rsidRPr="00EE558F">
        <w:rPr>
          <w:rFonts w:ascii="OpenSans" w:hAnsi="OpenSans"/>
          <w:color w:val="auto"/>
        </w:rPr>
        <w:t>n we</w:t>
      </w:r>
      <w:r w:rsidRPr="00EE558F">
        <w:rPr>
          <w:rFonts w:ascii="OpenSans" w:hAnsi="OpenSans"/>
          <w:color w:val="auto"/>
        </w:rPr>
        <w:t xml:space="preserve"> na of een van de onderwijsarrangementen structureel moet worden aangepast. Liever één centrale aanpak dan allerlei kleinere aanpakken. Het moet behapbaar blijven!</w:t>
      </w:r>
    </w:p>
    <w:p w:rsidR="0084525B" w:rsidRPr="005B1170" w:rsidRDefault="0084525B" w:rsidP="0084525B">
      <w:pPr>
        <w:pStyle w:val="Hoofdtekst"/>
        <w:spacing w:after="0"/>
        <w:rPr>
          <w:rFonts w:ascii="OpenSans" w:hAnsi="OpenSans"/>
          <w:color w:val="FF0000"/>
        </w:rPr>
      </w:pPr>
      <w:r w:rsidRPr="005B1170">
        <w:rPr>
          <w:rFonts w:ascii="OpenSans" w:hAnsi="OpenSans"/>
          <w:color w:val="FF0000"/>
        </w:rPr>
        <w:t xml:space="preserve">                                                    </w:t>
      </w:r>
    </w:p>
    <w:p w:rsidR="0084525B" w:rsidRPr="001B641F" w:rsidRDefault="0084525B" w:rsidP="005778FE">
      <w:pPr>
        <w:pStyle w:val="Hoofdtekst"/>
        <w:spacing w:after="0"/>
        <w:jc w:val="center"/>
        <w:rPr>
          <w:rFonts w:ascii="OpenSans" w:hAnsi="OpenSans"/>
        </w:rPr>
      </w:pPr>
      <w:r w:rsidRPr="001B641F">
        <w:rPr>
          <w:rFonts w:ascii="OpenSans" w:hAnsi="OpenSans"/>
          <w:noProof/>
        </w:rPr>
        <w:drawing>
          <wp:inline distT="0" distB="0" distL="0" distR="0" wp14:anchorId="2918B2A5" wp14:editId="338A24E8">
            <wp:extent cx="2872597" cy="1535502"/>
            <wp:effectExtent l="0" t="0" r="4445" b="7620"/>
            <wp:docPr id="1073741830" name="officeArt object" descr="C:\Documents and Settings\Administrator\Mijn documenten\Presentaties\HGW\voorbeeld cirkel  HGW_OGW.jpg"/>
            <wp:cNvGraphicFramePr/>
            <a:graphic xmlns:a="http://schemas.openxmlformats.org/drawingml/2006/main">
              <a:graphicData uri="http://schemas.openxmlformats.org/drawingml/2006/picture">
                <pic:pic xmlns:pic="http://schemas.openxmlformats.org/drawingml/2006/picture">
                  <pic:nvPicPr>
                    <pic:cNvPr id="1073741830" name="image2.jpeg" descr="C:\Documents and Settings\Administrator\Mijn documenten\Presentaties\HGW\voorbeeld cirkel  HGW_OGW.jpg"/>
                    <pic:cNvPicPr/>
                  </pic:nvPicPr>
                  <pic:blipFill>
                    <a:blip r:embed="rId14">
                      <a:extLst/>
                    </a:blip>
                    <a:stretch>
                      <a:fillRect/>
                    </a:stretch>
                  </pic:blipFill>
                  <pic:spPr>
                    <a:xfrm>
                      <a:off x="0" y="0"/>
                      <a:ext cx="2875727" cy="1537175"/>
                    </a:xfrm>
                    <a:prstGeom prst="rect">
                      <a:avLst/>
                    </a:prstGeom>
                    <a:ln w="12700" cap="flat">
                      <a:noFill/>
                      <a:miter lim="400000"/>
                    </a:ln>
                    <a:effectLst/>
                  </pic:spPr>
                </pic:pic>
              </a:graphicData>
            </a:graphic>
          </wp:inline>
        </w:drawing>
      </w:r>
    </w:p>
    <w:p w:rsidR="0084525B" w:rsidRPr="001B641F" w:rsidRDefault="0084525B" w:rsidP="0084525B">
      <w:pPr>
        <w:pStyle w:val="Hoofdtekst"/>
        <w:rPr>
          <w:rFonts w:ascii="OpenSans" w:hAnsi="OpenSans"/>
        </w:rPr>
      </w:pPr>
      <w:r w:rsidRPr="001B641F">
        <w:rPr>
          <w:rFonts w:ascii="OpenSans" w:eastAsia="Arial Unicode MS" w:hAnsi="OpenSans" w:cs="Arial Unicode MS"/>
        </w:rPr>
        <w:t xml:space="preserve">                                    </w:t>
      </w:r>
    </w:p>
    <w:p w:rsidR="0084525B" w:rsidRPr="001B641F" w:rsidRDefault="0084525B" w:rsidP="0084525B">
      <w:pPr>
        <w:pStyle w:val="Hoofdtekst"/>
        <w:spacing w:after="0"/>
        <w:rPr>
          <w:rFonts w:ascii="OpenSans" w:hAnsi="OpenSans"/>
        </w:rPr>
      </w:pPr>
      <w:r w:rsidRPr="001B641F">
        <w:rPr>
          <w:rFonts w:ascii="OpenSans" w:hAnsi="OpenSans"/>
          <w:noProof/>
        </w:rPr>
        <w:drawing>
          <wp:inline distT="0" distB="0" distL="0" distR="0" wp14:anchorId="55B69E43" wp14:editId="59E26334">
            <wp:extent cx="5753735" cy="2380615"/>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3.png"/>
                    <pic:cNvPicPr/>
                  </pic:nvPicPr>
                  <pic:blipFill>
                    <a:blip r:embed="rId15">
                      <a:extLst/>
                    </a:blip>
                    <a:stretch>
                      <a:fillRect/>
                    </a:stretch>
                  </pic:blipFill>
                  <pic:spPr>
                    <a:xfrm>
                      <a:off x="0" y="0"/>
                      <a:ext cx="5753735" cy="2380615"/>
                    </a:xfrm>
                    <a:prstGeom prst="rect">
                      <a:avLst/>
                    </a:prstGeom>
                    <a:ln w="12700" cap="flat">
                      <a:noFill/>
                      <a:miter lim="400000"/>
                    </a:ln>
                    <a:effectLst/>
                  </pic:spPr>
                </pic:pic>
              </a:graphicData>
            </a:graphic>
          </wp:inline>
        </w:drawing>
      </w:r>
    </w:p>
    <w:p w:rsidR="0084525B" w:rsidRPr="001B641F" w:rsidRDefault="0084525B" w:rsidP="0084525B">
      <w:pPr>
        <w:pStyle w:val="Hoofdtekst"/>
        <w:spacing w:after="0"/>
        <w:rPr>
          <w:rFonts w:ascii="OpenSans" w:hAnsi="OpenSans"/>
        </w:rPr>
      </w:pPr>
    </w:p>
    <w:p w:rsidR="0084525B" w:rsidRPr="001B641F" w:rsidRDefault="0084525B" w:rsidP="0084525B">
      <w:pPr>
        <w:pStyle w:val="Hoofdtekst"/>
        <w:spacing w:after="0"/>
        <w:rPr>
          <w:rFonts w:ascii="OpenSans" w:hAnsi="OpenSans"/>
        </w:rPr>
      </w:pPr>
      <w:r w:rsidRPr="001B641F">
        <w:rPr>
          <w:rFonts w:ascii="OpenSans" w:hAnsi="OpenSans"/>
          <w:b/>
          <w:bCs/>
        </w:rPr>
        <w:t>Groepsoverzichten (groepskaart Parnassus) ; Verbinding HGW en OGW</w:t>
      </w:r>
    </w:p>
    <w:p w:rsidR="0084525B" w:rsidRPr="001B641F" w:rsidRDefault="0084525B" w:rsidP="0084525B">
      <w:pPr>
        <w:pStyle w:val="Hoofdtekst"/>
        <w:spacing w:after="0"/>
        <w:jc w:val="both"/>
        <w:rPr>
          <w:rFonts w:ascii="OpenSans" w:hAnsi="OpenSans"/>
        </w:rPr>
      </w:pPr>
      <w:r w:rsidRPr="001B641F">
        <w:rPr>
          <w:rFonts w:ascii="OpenSans" w:hAnsi="OpenSans"/>
        </w:rPr>
        <w:t>HGW en OGW staan samen in dit groepsoverzicht. Vanuit het Cito LVS staan de recente gegevens op de groepskaart. Daarnaast kun je van individuele leerlingen notities bijvoegen; kind kenmerken en  onderwijsbehoeften (hieronder vallen stimuler</w:t>
      </w:r>
      <w:r w:rsidR="00E6408F">
        <w:rPr>
          <w:rFonts w:ascii="OpenSans" w:hAnsi="OpenSans"/>
        </w:rPr>
        <w:t>ende en belemmerende factoren).</w:t>
      </w:r>
      <w:r w:rsidRPr="001B641F">
        <w:rPr>
          <w:rFonts w:ascii="OpenSans" w:hAnsi="OpenSans"/>
        </w:rPr>
        <w:t xml:space="preserve"> </w:t>
      </w:r>
    </w:p>
    <w:p w:rsidR="0084525B" w:rsidRPr="001B641F" w:rsidRDefault="0084525B" w:rsidP="0084525B">
      <w:pPr>
        <w:pStyle w:val="Hoofdtekst"/>
        <w:spacing w:after="0"/>
        <w:jc w:val="both"/>
        <w:rPr>
          <w:rFonts w:ascii="OpenSans" w:hAnsi="OpenSans"/>
        </w:rPr>
      </w:pPr>
      <w:r w:rsidRPr="001B641F">
        <w:rPr>
          <w:rFonts w:ascii="OpenSans" w:hAnsi="OpenSans"/>
        </w:rPr>
        <w:t xml:space="preserve"> </w:t>
      </w:r>
    </w:p>
    <w:p w:rsidR="0084525B" w:rsidRPr="001B641F" w:rsidRDefault="0084525B" w:rsidP="0084525B">
      <w:pPr>
        <w:pStyle w:val="Hoofdtekst"/>
        <w:spacing w:after="0"/>
        <w:jc w:val="both"/>
        <w:rPr>
          <w:rFonts w:ascii="OpenSans" w:hAnsi="OpenSans"/>
          <w:b/>
          <w:bCs/>
        </w:rPr>
      </w:pPr>
      <w:r w:rsidRPr="001B641F">
        <w:rPr>
          <w:rFonts w:ascii="OpenSans" w:hAnsi="OpenSans"/>
          <w:b/>
          <w:bCs/>
        </w:rPr>
        <w:t>groepsplan;</w:t>
      </w:r>
    </w:p>
    <w:p w:rsidR="0084525B" w:rsidRPr="001B641F" w:rsidRDefault="0084525B" w:rsidP="007C6842">
      <w:pPr>
        <w:pStyle w:val="Hoofdtekst"/>
        <w:numPr>
          <w:ilvl w:val="0"/>
          <w:numId w:val="72"/>
        </w:numPr>
        <w:tabs>
          <w:tab w:val="num" w:pos="196"/>
        </w:tabs>
        <w:spacing w:after="0"/>
        <w:ind w:left="196" w:hanging="196"/>
        <w:jc w:val="both"/>
        <w:rPr>
          <w:rFonts w:ascii="OpenSans" w:hAnsi="OpenSans"/>
          <w:position w:val="-2"/>
        </w:rPr>
      </w:pPr>
      <w:r w:rsidRPr="001B641F">
        <w:rPr>
          <w:rFonts w:ascii="OpenSans" w:hAnsi="OpenSans"/>
        </w:rPr>
        <w:t>leerlijnen vastleggen per vakgebied; Lezen, Schrijven/ Stellen, Begrijpend lezen, Rekenen,     Spelling en Gedrag.</w:t>
      </w:r>
    </w:p>
    <w:p w:rsidR="0084525B" w:rsidRPr="001B641F" w:rsidRDefault="00E6408F" w:rsidP="007C6842">
      <w:pPr>
        <w:pStyle w:val="Hoofdtekst"/>
        <w:numPr>
          <w:ilvl w:val="0"/>
          <w:numId w:val="73"/>
        </w:numPr>
        <w:spacing w:after="0"/>
        <w:jc w:val="both"/>
        <w:rPr>
          <w:rFonts w:ascii="OpenSans" w:hAnsi="OpenSans"/>
          <w:position w:val="-2"/>
        </w:rPr>
      </w:pPr>
      <w:r>
        <w:rPr>
          <w:rFonts w:ascii="OpenSans" w:hAnsi="OpenSans"/>
        </w:rPr>
        <w:t>De</w:t>
      </w:r>
      <w:r w:rsidR="0084525B" w:rsidRPr="001B641F">
        <w:rPr>
          <w:rFonts w:ascii="OpenSans" w:hAnsi="OpenSans"/>
        </w:rPr>
        <w:t xml:space="preserve"> leerlijnen bevatten de kerndoelen en werken naar de referentie niveaus van eind groep 8.</w:t>
      </w:r>
    </w:p>
    <w:p w:rsidR="0084525B" w:rsidRPr="001B641F" w:rsidRDefault="00E6408F" w:rsidP="007C6842">
      <w:pPr>
        <w:pStyle w:val="Hoofdtekst"/>
        <w:numPr>
          <w:ilvl w:val="0"/>
          <w:numId w:val="74"/>
        </w:numPr>
        <w:spacing w:after="0"/>
        <w:jc w:val="both"/>
        <w:rPr>
          <w:rFonts w:ascii="OpenSans" w:hAnsi="OpenSans"/>
          <w:position w:val="-2"/>
        </w:rPr>
      </w:pPr>
      <w:r>
        <w:rPr>
          <w:rFonts w:ascii="OpenSans" w:hAnsi="OpenSans"/>
        </w:rPr>
        <w:t>De</w:t>
      </w:r>
      <w:r w:rsidR="0084525B" w:rsidRPr="001B641F">
        <w:rPr>
          <w:rFonts w:ascii="OpenSans" w:hAnsi="OpenSans"/>
        </w:rPr>
        <w:t xml:space="preserve"> leerlijnen zijn leidend voor het bepalen van de doelen per halfjaar. </w:t>
      </w:r>
    </w:p>
    <w:p w:rsidR="0084525B" w:rsidRPr="001B641F" w:rsidRDefault="0084525B" w:rsidP="007C6842">
      <w:pPr>
        <w:pStyle w:val="Hoofdtekst"/>
        <w:numPr>
          <w:ilvl w:val="0"/>
          <w:numId w:val="75"/>
        </w:numPr>
        <w:spacing w:after="0"/>
        <w:jc w:val="both"/>
        <w:rPr>
          <w:rFonts w:ascii="OpenSans" w:hAnsi="OpenSans"/>
          <w:position w:val="-2"/>
        </w:rPr>
      </w:pPr>
      <w:r w:rsidRPr="001B641F">
        <w:rPr>
          <w:rFonts w:ascii="OpenSans" w:hAnsi="OpenSans"/>
        </w:rPr>
        <w:t xml:space="preserve">In het groepsplan wordt verwezen naar de leerlijnen en doelen voordat half jaar. </w:t>
      </w:r>
    </w:p>
    <w:p w:rsidR="0084525B" w:rsidRPr="001B641F" w:rsidRDefault="0084525B" w:rsidP="007C6842">
      <w:pPr>
        <w:pStyle w:val="Hoofdtekst"/>
        <w:numPr>
          <w:ilvl w:val="0"/>
          <w:numId w:val="76"/>
        </w:numPr>
        <w:spacing w:after="0"/>
        <w:jc w:val="both"/>
        <w:rPr>
          <w:rFonts w:ascii="OpenSans" w:hAnsi="OpenSans"/>
          <w:position w:val="-2"/>
        </w:rPr>
      </w:pPr>
      <w:r w:rsidRPr="001B641F">
        <w:rPr>
          <w:rFonts w:ascii="OpenSans" w:hAnsi="OpenSans"/>
        </w:rPr>
        <w:t xml:space="preserve">Het groepsplan bevat de 4 arrangementen; top, basis, intensief en de </w:t>
      </w:r>
      <w:proofErr w:type="spellStart"/>
      <w:r w:rsidRPr="001B641F">
        <w:rPr>
          <w:rFonts w:ascii="OpenSans" w:hAnsi="OpenSans"/>
        </w:rPr>
        <w:t>lln</w:t>
      </w:r>
      <w:proofErr w:type="spellEnd"/>
      <w:r w:rsidRPr="001B641F">
        <w:rPr>
          <w:rFonts w:ascii="OpenSans" w:hAnsi="OpenSans"/>
        </w:rPr>
        <w:t xml:space="preserve"> met een eigen leerlijn. </w:t>
      </w:r>
    </w:p>
    <w:p w:rsidR="0084525B" w:rsidRPr="001B641F" w:rsidRDefault="0084525B" w:rsidP="007C6842">
      <w:pPr>
        <w:pStyle w:val="Hoofdtekst"/>
        <w:numPr>
          <w:ilvl w:val="0"/>
          <w:numId w:val="77"/>
        </w:numPr>
        <w:spacing w:after="0"/>
        <w:jc w:val="both"/>
        <w:rPr>
          <w:rFonts w:ascii="OpenSans" w:hAnsi="OpenSans"/>
          <w:position w:val="-2"/>
        </w:rPr>
      </w:pPr>
      <w:r w:rsidRPr="001B641F">
        <w:rPr>
          <w:rFonts w:ascii="OpenSans" w:hAnsi="OpenSans"/>
        </w:rPr>
        <w:t xml:space="preserve">Het groepsplan wordt gemaakt in </w:t>
      </w:r>
      <w:proofErr w:type="spellStart"/>
      <w:r w:rsidRPr="001B641F">
        <w:rPr>
          <w:rFonts w:ascii="OpenSans" w:hAnsi="OpenSans"/>
        </w:rPr>
        <w:t>Parnassys</w:t>
      </w:r>
      <w:proofErr w:type="spellEnd"/>
      <w:r w:rsidRPr="001B641F">
        <w:rPr>
          <w:rFonts w:ascii="OpenSans" w:hAnsi="OpenSans"/>
        </w:rPr>
        <w:t>.</w:t>
      </w:r>
    </w:p>
    <w:p w:rsidR="0084525B" w:rsidRPr="001B641F" w:rsidRDefault="0084525B" w:rsidP="0084525B">
      <w:pPr>
        <w:pStyle w:val="Hoofdtekst"/>
        <w:spacing w:after="0"/>
        <w:jc w:val="both"/>
        <w:rPr>
          <w:rFonts w:ascii="OpenSans" w:hAnsi="OpenSans"/>
        </w:rPr>
      </w:pPr>
    </w:p>
    <w:p w:rsidR="0084525B" w:rsidRPr="001B641F" w:rsidRDefault="0084525B" w:rsidP="0084525B">
      <w:pPr>
        <w:pStyle w:val="Hoofdtekst"/>
        <w:spacing w:after="0"/>
        <w:jc w:val="both"/>
        <w:rPr>
          <w:rFonts w:ascii="OpenSans" w:hAnsi="OpenSans"/>
        </w:rPr>
      </w:pPr>
    </w:p>
    <w:p w:rsidR="00977518" w:rsidRDefault="00977518">
      <w:pPr>
        <w:widowControl/>
        <w:autoSpaceDE/>
        <w:autoSpaceDN/>
        <w:adjustRightInd/>
        <w:spacing w:line="240" w:lineRule="auto"/>
        <w:textAlignment w:val="auto"/>
        <w:rPr>
          <w:rFonts w:eastAsia="Times New Roman"/>
          <w:b/>
          <w:sz w:val="24"/>
          <w:szCs w:val="24"/>
          <w:u w:color="000000"/>
          <w:bdr w:val="nil"/>
          <w:lang w:val="nl-NL" w:eastAsia="nl-NL"/>
        </w:rPr>
      </w:pPr>
      <w:r>
        <w:rPr>
          <w:b/>
          <w:sz w:val="24"/>
          <w:szCs w:val="24"/>
          <w:lang w:val="nl-NL"/>
        </w:rPr>
        <w:br w:type="page"/>
      </w:r>
    </w:p>
    <w:p w:rsidR="0084525B" w:rsidRPr="005778FE" w:rsidRDefault="007D6FDB" w:rsidP="00A55AFB">
      <w:pPr>
        <w:pStyle w:val="Inhopg3"/>
        <w:rPr>
          <w:rFonts w:ascii="OpenSans" w:hAnsi="OpenSans"/>
          <w:b/>
          <w:sz w:val="24"/>
          <w:szCs w:val="24"/>
          <w:lang w:val="nl-NL"/>
        </w:rPr>
      </w:pPr>
      <w:r>
        <w:rPr>
          <w:rFonts w:ascii="OpenSans" w:hAnsi="OpenSans"/>
          <w:b/>
          <w:sz w:val="24"/>
          <w:szCs w:val="24"/>
          <w:lang w:val="nl-NL"/>
        </w:rPr>
        <w:lastRenderedPageBreak/>
        <w:t xml:space="preserve">2.2 </w:t>
      </w:r>
      <w:r w:rsidR="0084525B" w:rsidRPr="005778FE">
        <w:rPr>
          <w:rFonts w:ascii="OpenSans" w:hAnsi="OpenSans"/>
          <w:b/>
          <w:sz w:val="24"/>
          <w:szCs w:val="24"/>
          <w:lang w:val="nl-NL"/>
        </w:rPr>
        <w:t>Invoering van de zorgstructuur op de Camminghaschool</w:t>
      </w:r>
    </w:p>
    <w:p w:rsidR="00331C97" w:rsidRPr="0084525B" w:rsidRDefault="00331C97" w:rsidP="00A55AFB">
      <w:pPr>
        <w:pStyle w:val="Inhopg3"/>
        <w:rPr>
          <w:rFonts w:ascii="OpenSans" w:hAnsi="OpenSans"/>
          <w:b/>
          <w:lang w:val="nl-NL"/>
        </w:rPr>
      </w:pPr>
      <w:r w:rsidRPr="0084525B">
        <w:rPr>
          <w:rFonts w:ascii="OpenSans" w:hAnsi="OpenSans"/>
          <w:b/>
          <w:lang w:val="nl-NL"/>
        </w:rPr>
        <w:t>2.1 Visie</w:t>
      </w:r>
    </w:p>
    <w:p w:rsidR="00021EE5" w:rsidRPr="001B641F" w:rsidRDefault="00021EE5" w:rsidP="00021EE5">
      <w:pPr>
        <w:widowControl/>
        <w:autoSpaceDE/>
        <w:autoSpaceDN/>
        <w:adjustRightInd/>
        <w:spacing w:line="240" w:lineRule="auto"/>
        <w:textAlignment w:val="auto"/>
        <w:rPr>
          <w:rFonts w:eastAsia="Times New Roman"/>
          <w:b/>
          <w:lang w:val="nl-NL" w:eastAsia="nl-NL"/>
        </w:rPr>
      </w:pPr>
      <w:r w:rsidRPr="001B641F">
        <w:rPr>
          <w:rFonts w:eastAsia="Times New Roman"/>
          <w:b/>
          <w:lang w:val="nl-NL" w:eastAsia="nl-NL"/>
        </w:rPr>
        <w:t>Leerlingenzorg</w:t>
      </w:r>
    </w:p>
    <w:p w:rsidR="00021EE5" w:rsidRPr="001B641F" w:rsidRDefault="00021EE5" w:rsidP="00021EE5">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Het kind staat centraal en wordt zoveel en waar mogelijk betrokken bij het eigen leerproces.</w:t>
      </w:r>
    </w:p>
    <w:p w:rsidR="00021EE5" w:rsidRPr="001B641F" w:rsidRDefault="00021EE5" w:rsidP="00021EE5">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De zorg omtrent een kind wordt met ouders besproken en gezamenlijk wordt er gekeken welke mogelijkheden en werkwijze past bij hun kind. We hebben een transparant volgsysteem waarmee ons onderwijs geborgd wordt en we verantwoordelijkheid afleggen over de optimale groei van de kinderen.</w:t>
      </w:r>
    </w:p>
    <w:p w:rsidR="00021EE5" w:rsidRPr="001B641F" w:rsidRDefault="00021EE5" w:rsidP="00021EE5">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De leerkracht is de spil binnen onze lerende organisatie, maar weet ook zijn/haar grens en de schoolgrens.</w:t>
      </w:r>
    </w:p>
    <w:p w:rsidR="007D653B" w:rsidRPr="001B641F" w:rsidRDefault="007D653B" w:rsidP="00021EE5">
      <w:pPr>
        <w:widowControl/>
        <w:autoSpaceDE/>
        <w:autoSpaceDN/>
        <w:adjustRightInd/>
        <w:spacing w:line="240" w:lineRule="auto"/>
        <w:textAlignment w:val="auto"/>
        <w:rPr>
          <w:rFonts w:eastAsia="Times New Roman"/>
          <w:lang w:val="nl-NL" w:eastAsia="nl-NL"/>
        </w:rPr>
      </w:pPr>
    </w:p>
    <w:p w:rsidR="007D653B" w:rsidRPr="001B641F" w:rsidRDefault="007D653B" w:rsidP="007D653B">
      <w:pPr>
        <w:widowControl/>
        <w:autoSpaceDE/>
        <w:autoSpaceDN/>
        <w:adjustRightInd/>
        <w:spacing w:line="240" w:lineRule="auto"/>
        <w:textAlignment w:val="auto"/>
        <w:rPr>
          <w:rFonts w:eastAsia="Times New Roman"/>
          <w:b/>
          <w:lang w:val="nl-NL" w:eastAsia="nl-NL"/>
        </w:rPr>
      </w:pPr>
      <w:r w:rsidRPr="001B641F">
        <w:rPr>
          <w:rFonts w:eastAsia="Times New Roman"/>
          <w:b/>
          <w:lang w:val="nl-NL" w:eastAsia="nl-NL"/>
        </w:rPr>
        <w:t>Pedagogisch</w:t>
      </w:r>
    </w:p>
    <w:p w:rsidR="007D653B" w:rsidRPr="001B641F" w:rsidRDefault="007D653B" w:rsidP="007D653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Veiligheid vinden wij een belangrijke voorwaarde om tot ontwikkeling te komen. Wij creëren  veiligheid door een positieve benadering van het kind, een open gesprek met kinderen en ouders en een duidelijke structuur van ons onderwijs.</w:t>
      </w:r>
    </w:p>
    <w:p w:rsidR="007D653B" w:rsidRPr="001B641F" w:rsidRDefault="007D653B" w:rsidP="007D653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Door middel van groep doorbrekende activiteiten verhogen we de verbondenheid en bieden we een omgeving waar kinderen leren van, met en door elkaar.</w:t>
      </w:r>
    </w:p>
    <w:p w:rsidR="007D653B" w:rsidRPr="001B641F" w:rsidRDefault="007D653B" w:rsidP="007D653B">
      <w:pPr>
        <w:widowControl/>
        <w:autoSpaceDE/>
        <w:autoSpaceDN/>
        <w:adjustRightInd/>
        <w:spacing w:line="240" w:lineRule="auto"/>
        <w:textAlignment w:val="auto"/>
        <w:rPr>
          <w:rFonts w:eastAsia="Times New Roman"/>
          <w:lang w:val="nl-NL" w:eastAsia="nl-NL"/>
        </w:rPr>
      </w:pPr>
    </w:p>
    <w:p w:rsidR="007D653B" w:rsidRPr="001B641F" w:rsidRDefault="007D653B" w:rsidP="007D653B">
      <w:pPr>
        <w:widowControl/>
        <w:autoSpaceDE/>
        <w:autoSpaceDN/>
        <w:adjustRightInd/>
        <w:spacing w:line="240" w:lineRule="auto"/>
        <w:textAlignment w:val="auto"/>
        <w:rPr>
          <w:rFonts w:eastAsia="Times New Roman"/>
          <w:b/>
          <w:lang w:val="nl-NL" w:eastAsia="nl-NL"/>
        </w:rPr>
      </w:pPr>
      <w:r w:rsidRPr="001B641F">
        <w:rPr>
          <w:rFonts w:eastAsia="Times New Roman"/>
          <w:b/>
          <w:lang w:val="nl-NL" w:eastAsia="nl-NL"/>
        </w:rPr>
        <w:t>Didactisch</w:t>
      </w:r>
    </w:p>
    <w:p w:rsidR="007D653B" w:rsidRPr="001B641F" w:rsidRDefault="007D653B" w:rsidP="007D653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Ons didactisch handelen is gericht op de hoogst haalbare resultaten van ieder individueel kind op ieder vakgebied.</w:t>
      </w:r>
      <w:r w:rsidR="00AF220E">
        <w:rPr>
          <w:rFonts w:eastAsia="Times New Roman"/>
          <w:lang w:val="nl-NL" w:eastAsia="nl-NL"/>
        </w:rPr>
        <w:t xml:space="preserve"> </w:t>
      </w:r>
      <w:r w:rsidRPr="001B641F">
        <w:rPr>
          <w:rFonts w:eastAsia="Times New Roman"/>
          <w:lang w:val="nl-NL" w:eastAsia="nl-NL"/>
        </w:rPr>
        <w:t>We geven een goede instructie op maat vanuit een doorgaande lijn. De individuele ontwikkeling en onderwijsbehoefte vormt hierbij het uitgangspunt voor de afstemming van de wijze waarop leerdoelen gehaald worden en lesinhouden.</w:t>
      </w:r>
      <w:r w:rsidR="00AF220E">
        <w:rPr>
          <w:rFonts w:eastAsia="Times New Roman"/>
          <w:lang w:val="nl-NL" w:eastAsia="nl-NL"/>
        </w:rPr>
        <w:t xml:space="preserve"> </w:t>
      </w:r>
    </w:p>
    <w:p w:rsidR="007D653B" w:rsidRPr="001B641F" w:rsidRDefault="007D653B" w:rsidP="007D653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We laten de kinderen zich in de volle breedte ontwikkelen binnen een rijke leeromgeving met verschillende werkvormen.</w:t>
      </w:r>
    </w:p>
    <w:p w:rsidR="007D653B" w:rsidRPr="001B641F" w:rsidRDefault="007D653B" w:rsidP="00021EE5">
      <w:pPr>
        <w:widowControl/>
        <w:autoSpaceDE/>
        <w:autoSpaceDN/>
        <w:adjustRightInd/>
        <w:spacing w:line="240" w:lineRule="auto"/>
        <w:textAlignment w:val="auto"/>
        <w:rPr>
          <w:rFonts w:eastAsia="Times New Roman"/>
          <w:lang w:val="nl-NL" w:eastAsia="nl-NL"/>
        </w:rPr>
      </w:pPr>
    </w:p>
    <w:p w:rsidR="007D653B" w:rsidRPr="001B641F" w:rsidRDefault="007D653B" w:rsidP="007D653B">
      <w:pPr>
        <w:rPr>
          <w:rFonts w:cs="Tahoma"/>
          <w:lang w:val="nl-NL"/>
        </w:rPr>
      </w:pPr>
      <w:r w:rsidRPr="008024C1">
        <w:rPr>
          <w:rFonts w:cs="Tahoma"/>
          <w:color w:val="auto"/>
          <w:lang w:val="nl-NL"/>
        </w:rPr>
        <w:t xml:space="preserve">Dit vereist een aantal voorwaarden. </w:t>
      </w:r>
      <w:r w:rsidRPr="001B641F">
        <w:rPr>
          <w:rFonts w:cs="Tahoma"/>
          <w:lang w:val="nl-NL"/>
        </w:rPr>
        <w:t>Kernwoorden hierbij zijn:</w:t>
      </w:r>
    </w:p>
    <w:p w:rsidR="007D653B" w:rsidRPr="001B641F" w:rsidRDefault="007D653B" w:rsidP="007C6842">
      <w:pPr>
        <w:widowControl/>
        <w:numPr>
          <w:ilvl w:val="0"/>
          <w:numId w:val="24"/>
        </w:numPr>
        <w:autoSpaceDE/>
        <w:autoSpaceDN/>
        <w:adjustRightInd/>
        <w:spacing w:line="240" w:lineRule="auto"/>
        <w:textAlignment w:val="auto"/>
        <w:rPr>
          <w:rFonts w:cs="Tahoma"/>
          <w:lang w:val="nl-NL"/>
        </w:rPr>
      </w:pPr>
      <w:r w:rsidRPr="001B641F">
        <w:rPr>
          <w:rFonts w:cs="Tahoma"/>
          <w:lang w:val="nl-NL"/>
        </w:rPr>
        <w:t>Vertrouwen</w:t>
      </w:r>
      <w:r w:rsidRPr="001B641F">
        <w:rPr>
          <w:rFonts w:cs="Tahoma"/>
          <w:lang w:val="nl-NL"/>
        </w:rPr>
        <w:br/>
        <w:t>Het vertrouwen dat wij hebben in onze school en in ons onderwijs. Het vertrouwen dat wij hebben in elkaar. Het vertrouwen dat wij hebben in de kwaliteiten van onze kinderen. Het vertrouwen dat wij hebben in de samenwerking met de ouders.</w:t>
      </w:r>
    </w:p>
    <w:p w:rsidR="007D653B" w:rsidRPr="001B641F" w:rsidRDefault="007D653B" w:rsidP="007C6842">
      <w:pPr>
        <w:widowControl/>
        <w:numPr>
          <w:ilvl w:val="0"/>
          <w:numId w:val="24"/>
        </w:numPr>
        <w:autoSpaceDE/>
        <w:autoSpaceDN/>
        <w:adjustRightInd/>
        <w:spacing w:line="240" w:lineRule="auto"/>
        <w:textAlignment w:val="auto"/>
        <w:rPr>
          <w:rFonts w:cs="Tahoma"/>
          <w:lang w:val="nl-NL"/>
        </w:rPr>
      </w:pPr>
      <w:r w:rsidRPr="001B641F">
        <w:rPr>
          <w:rFonts w:cs="Tahoma"/>
          <w:lang w:val="nl-NL"/>
        </w:rPr>
        <w:t>Veiligheid.</w:t>
      </w:r>
      <w:r w:rsidRPr="001B641F">
        <w:rPr>
          <w:rFonts w:cs="Tahoma"/>
          <w:lang w:val="nl-NL"/>
        </w:rPr>
        <w:br/>
        <w:t>Wij zien veiligheid als een eerste en absolute voorwaarde voor kinderen om zich te ontwikkelen.</w:t>
      </w:r>
    </w:p>
    <w:p w:rsidR="007D653B" w:rsidRPr="001B641F" w:rsidRDefault="007D653B" w:rsidP="007C6842">
      <w:pPr>
        <w:widowControl/>
        <w:numPr>
          <w:ilvl w:val="0"/>
          <w:numId w:val="24"/>
        </w:numPr>
        <w:autoSpaceDE/>
        <w:autoSpaceDN/>
        <w:adjustRightInd/>
        <w:spacing w:line="240" w:lineRule="auto"/>
        <w:textAlignment w:val="auto"/>
        <w:rPr>
          <w:rFonts w:cs="Tahoma"/>
          <w:lang w:val="nl-NL"/>
        </w:rPr>
      </w:pPr>
      <w:r w:rsidRPr="001B641F">
        <w:rPr>
          <w:rFonts w:cs="Tahoma"/>
          <w:lang w:val="nl-NL"/>
        </w:rPr>
        <w:t>Zelfvertrouwen</w:t>
      </w:r>
      <w:r w:rsidRPr="001B641F">
        <w:rPr>
          <w:rFonts w:cs="Tahoma"/>
          <w:lang w:val="nl-NL"/>
        </w:rPr>
        <w:br/>
        <w:t xml:space="preserve">Het zelfvertrouwen dat we kinderen gunnen en het zelfvertrouwen dat wij als team willen hebben. </w:t>
      </w:r>
    </w:p>
    <w:p w:rsidR="007D653B" w:rsidRPr="001B641F" w:rsidRDefault="007D653B" w:rsidP="007C6842">
      <w:pPr>
        <w:widowControl/>
        <w:numPr>
          <w:ilvl w:val="0"/>
          <w:numId w:val="24"/>
        </w:numPr>
        <w:autoSpaceDE/>
        <w:autoSpaceDN/>
        <w:adjustRightInd/>
        <w:spacing w:line="240" w:lineRule="auto"/>
        <w:textAlignment w:val="auto"/>
        <w:rPr>
          <w:rFonts w:cs="Tahoma"/>
        </w:rPr>
      </w:pPr>
      <w:proofErr w:type="spellStart"/>
      <w:r w:rsidRPr="001B641F">
        <w:rPr>
          <w:rFonts w:cs="Tahoma"/>
        </w:rPr>
        <w:t>Nieuwsgierigheid</w:t>
      </w:r>
      <w:proofErr w:type="spellEnd"/>
      <w:r w:rsidRPr="001B641F">
        <w:rPr>
          <w:rFonts w:cs="Tahoma"/>
        </w:rPr>
        <w:t>.</w:t>
      </w:r>
    </w:p>
    <w:p w:rsidR="007D653B" w:rsidRPr="001B641F" w:rsidRDefault="007D653B" w:rsidP="007D653B">
      <w:pPr>
        <w:ind w:left="360"/>
        <w:rPr>
          <w:rFonts w:cs="Tahoma"/>
          <w:lang w:val="nl-NL"/>
        </w:rPr>
      </w:pPr>
      <w:r w:rsidRPr="001B641F">
        <w:rPr>
          <w:rFonts w:cs="Tahoma"/>
          <w:lang w:val="nl-NL"/>
        </w:rPr>
        <w:t>Kinderen leren d.m.v. het aanbieden van basisvaardigheden hun eigen interesses en mogelijkheden te ontdekken en te ontwikkelen.</w:t>
      </w:r>
    </w:p>
    <w:p w:rsidR="00021EE5" w:rsidRPr="001B641F" w:rsidRDefault="00021EE5" w:rsidP="00021EE5">
      <w:pPr>
        <w:pStyle w:val="Inhopg3"/>
        <w:rPr>
          <w:rFonts w:ascii="OpenSans" w:hAnsi="OpenSans"/>
          <w:lang w:val="nl-NL"/>
        </w:rPr>
      </w:pPr>
    </w:p>
    <w:p w:rsidR="00331C97" w:rsidRPr="001B641F" w:rsidRDefault="003E220C" w:rsidP="00331C97">
      <w:pPr>
        <w:rPr>
          <w:rFonts w:cs="Tahoma"/>
          <w:b/>
          <w:bCs/>
          <w:lang w:val="nl-NL"/>
        </w:rPr>
      </w:pPr>
      <w:r w:rsidRPr="001B641F">
        <w:rPr>
          <w:rFonts w:cs="Tahoma"/>
          <w:b/>
          <w:bCs/>
          <w:lang w:val="nl-NL"/>
        </w:rPr>
        <w:t>2.2.</w:t>
      </w:r>
      <w:r w:rsidR="00331C97" w:rsidRPr="001B641F">
        <w:rPr>
          <w:rFonts w:cs="Tahoma"/>
          <w:b/>
          <w:bCs/>
          <w:lang w:val="nl-NL"/>
        </w:rPr>
        <w:t xml:space="preserve">  De zorg op onze school</w:t>
      </w:r>
      <w:r w:rsidR="0015550B" w:rsidRPr="001B641F">
        <w:rPr>
          <w:rFonts w:cs="Tahoma"/>
          <w:b/>
          <w:bCs/>
          <w:lang w:val="nl-NL"/>
        </w:rPr>
        <w:t xml:space="preserve"> </w:t>
      </w:r>
    </w:p>
    <w:p w:rsidR="0015550B" w:rsidRPr="001B641F" w:rsidRDefault="0015550B" w:rsidP="00331C97">
      <w:pPr>
        <w:rPr>
          <w:rFonts w:cs="Tahoma"/>
          <w:b/>
          <w:bCs/>
          <w:lang w:val="nl-NL"/>
        </w:rPr>
      </w:pPr>
    </w:p>
    <w:p w:rsidR="0015550B" w:rsidRPr="001B641F" w:rsidRDefault="0015550B" w:rsidP="0015550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De school gebruikt een samenhangend systeem van instrumenten en procedures voor het volgen van de prestaties en de ontwikkeling van de kinderen.</w:t>
      </w:r>
    </w:p>
    <w:p w:rsidR="0015550B" w:rsidRPr="001B641F" w:rsidRDefault="0015550B" w:rsidP="0015550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 xml:space="preserve">We werken handelingsgericht en opbrengstgericht met groepsoverzichten en groepsplannen. De leerkracht analyseert de resultaten van de leerlingen en registreert dit op groepsoverzichten. Van elke leerling wordt de onderwijsbehoefte benoemd en in het groepsplan wordt het onderwijsaanbod hierop aangepast. De leerlingen worden vervolgens geclusterd in de arrangementen intensief, basis of verdiept. De cyclus van waarnemen, begrijpen, plannen en uitvoeren die daarbij doorlopen wordt, vindt twee keer per jaar plaats. Daarnaast zijn er twee tussentijdse evaluatiemomenten. </w:t>
      </w:r>
    </w:p>
    <w:p w:rsidR="0015550B" w:rsidRPr="001B641F" w:rsidRDefault="0015550B" w:rsidP="0015550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De leerkracht past de instructie en het lesaanbod aan op het ontwikkelingsniveau en de onderwijsbehoefte van de individuele kinderen en betrekt de kinderen hierbij.</w:t>
      </w:r>
    </w:p>
    <w:p w:rsidR="0015550B" w:rsidRPr="001B641F" w:rsidRDefault="0015550B" w:rsidP="0015550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Ouders worden altijd betrokken bij de zorg van hun kind en worden regelmatig geïnformeerd over de resultaten.</w:t>
      </w:r>
    </w:p>
    <w:p w:rsidR="0015550B" w:rsidRDefault="0015550B" w:rsidP="0015550B">
      <w:pPr>
        <w:widowControl/>
        <w:autoSpaceDE/>
        <w:autoSpaceDN/>
        <w:adjustRightInd/>
        <w:spacing w:line="240" w:lineRule="auto"/>
        <w:textAlignment w:val="auto"/>
        <w:rPr>
          <w:rFonts w:eastAsia="Times New Roman"/>
          <w:lang w:val="nl-NL" w:eastAsia="nl-NL"/>
        </w:rPr>
      </w:pPr>
      <w:r w:rsidRPr="001B641F">
        <w:rPr>
          <w:rFonts w:eastAsia="Times New Roman"/>
          <w:lang w:val="nl-NL" w:eastAsia="nl-NL"/>
        </w:rPr>
        <w:t>De interne begeleider coördineert de zorg en begeleiding binnen de school door middel van zorgvergadering, groeps- en leerling besprekingen en het begeleiden van leerkrachten.</w:t>
      </w:r>
    </w:p>
    <w:p w:rsidR="00E6408F" w:rsidRPr="001B641F" w:rsidRDefault="00E6408F" w:rsidP="0015550B">
      <w:pPr>
        <w:widowControl/>
        <w:autoSpaceDE/>
        <w:autoSpaceDN/>
        <w:adjustRightInd/>
        <w:spacing w:line="240" w:lineRule="auto"/>
        <w:textAlignment w:val="auto"/>
        <w:rPr>
          <w:rFonts w:eastAsia="Times New Roman"/>
          <w:lang w:val="nl-NL" w:eastAsia="nl-NL"/>
        </w:rPr>
      </w:pPr>
    </w:p>
    <w:p w:rsidR="00C5591A" w:rsidRPr="001B641F" w:rsidRDefault="00C5591A" w:rsidP="0015550B">
      <w:pPr>
        <w:widowControl/>
        <w:autoSpaceDE/>
        <w:autoSpaceDN/>
        <w:adjustRightInd/>
        <w:spacing w:line="240" w:lineRule="auto"/>
        <w:textAlignment w:val="auto"/>
        <w:rPr>
          <w:rFonts w:eastAsia="Times New Roman"/>
          <w:lang w:val="nl-NL" w:eastAsia="nl-NL"/>
        </w:rPr>
      </w:pPr>
    </w:p>
    <w:p w:rsidR="00C5591A" w:rsidRPr="001B641F" w:rsidRDefault="005027AB" w:rsidP="0015550B">
      <w:pPr>
        <w:widowControl/>
        <w:autoSpaceDE/>
        <w:autoSpaceDN/>
        <w:adjustRightInd/>
        <w:spacing w:line="240" w:lineRule="auto"/>
        <w:textAlignment w:val="auto"/>
        <w:rPr>
          <w:rFonts w:eastAsia="Times New Roman"/>
          <w:lang w:val="nl-NL" w:eastAsia="nl-NL"/>
        </w:rPr>
      </w:pPr>
      <w:r>
        <w:rPr>
          <w:rFonts w:eastAsia="Times New Roman"/>
          <w:noProof/>
          <w:lang w:val="nl-NL" w:eastAsia="nl-NL"/>
        </w:rPr>
        <w:lastRenderedPageBreak/>
        <w:drawing>
          <wp:inline distT="0" distB="0" distL="0" distR="0">
            <wp:extent cx="5210175" cy="5753735"/>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5753735"/>
                    </a:xfrm>
                    <a:prstGeom prst="rect">
                      <a:avLst/>
                    </a:prstGeom>
                    <a:noFill/>
                    <a:ln>
                      <a:noFill/>
                    </a:ln>
                  </pic:spPr>
                </pic:pic>
              </a:graphicData>
            </a:graphic>
          </wp:inline>
        </w:drawing>
      </w:r>
      <w:r>
        <w:rPr>
          <w:rFonts w:eastAsia="Times New Roman"/>
          <w:noProof/>
          <w:lang w:val="nl-NL" w:eastAsia="nl-NL"/>
        </w:rPr>
        <w:lastRenderedPageBreak/>
        <w:drawing>
          <wp:inline distT="0" distB="0" distL="0" distR="0">
            <wp:extent cx="5210175" cy="5753735"/>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5753735"/>
                    </a:xfrm>
                    <a:prstGeom prst="rect">
                      <a:avLst/>
                    </a:prstGeom>
                    <a:noFill/>
                    <a:ln>
                      <a:noFill/>
                    </a:ln>
                  </pic:spPr>
                </pic:pic>
              </a:graphicData>
            </a:graphic>
          </wp:inline>
        </w:drawing>
      </w:r>
    </w:p>
    <w:p w:rsidR="0015550B" w:rsidRPr="001B641F" w:rsidRDefault="0015550B" w:rsidP="00331C97">
      <w:pPr>
        <w:rPr>
          <w:rFonts w:cs="Tahoma"/>
          <w:b/>
          <w:bCs/>
          <w:lang w:val="nl-NL"/>
        </w:rPr>
      </w:pPr>
    </w:p>
    <w:p w:rsidR="00E6408F" w:rsidRDefault="00E6408F" w:rsidP="0015550B">
      <w:pPr>
        <w:widowControl/>
        <w:tabs>
          <w:tab w:val="num" w:pos="2874"/>
        </w:tabs>
        <w:autoSpaceDE/>
        <w:autoSpaceDN/>
        <w:adjustRightInd/>
        <w:spacing w:line="276" w:lineRule="auto"/>
        <w:textAlignment w:val="auto"/>
        <w:rPr>
          <w:rFonts w:eastAsia="Calibri"/>
          <w:b/>
          <w:sz w:val="24"/>
          <w:szCs w:val="24"/>
          <w:lang w:val="nl-NL"/>
        </w:rPr>
      </w:pPr>
    </w:p>
    <w:p w:rsidR="00E6408F" w:rsidRDefault="00E6408F" w:rsidP="0015550B">
      <w:pPr>
        <w:widowControl/>
        <w:tabs>
          <w:tab w:val="num" w:pos="2874"/>
        </w:tabs>
        <w:autoSpaceDE/>
        <w:autoSpaceDN/>
        <w:adjustRightInd/>
        <w:spacing w:line="276" w:lineRule="auto"/>
        <w:textAlignment w:val="auto"/>
        <w:rPr>
          <w:rFonts w:eastAsia="Calibri"/>
          <w:b/>
          <w:sz w:val="24"/>
          <w:szCs w:val="24"/>
          <w:lang w:val="nl-NL"/>
        </w:rPr>
      </w:pPr>
    </w:p>
    <w:p w:rsidR="00E6408F" w:rsidRDefault="00E6408F" w:rsidP="0015550B">
      <w:pPr>
        <w:widowControl/>
        <w:tabs>
          <w:tab w:val="num" w:pos="2874"/>
        </w:tabs>
        <w:autoSpaceDE/>
        <w:autoSpaceDN/>
        <w:adjustRightInd/>
        <w:spacing w:line="276" w:lineRule="auto"/>
        <w:textAlignment w:val="auto"/>
        <w:rPr>
          <w:rFonts w:eastAsia="Calibri"/>
          <w:b/>
          <w:sz w:val="24"/>
          <w:szCs w:val="24"/>
          <w:lang w:val="nl-NL"/>
        </w:rPr>
      </w:pPr>
    </w:p>
    <w:p w:rsidR="0015550B" w:rsidRPr="00AC199F" w:rsidRDefault="0015550B" w:rsidP="0015550B">
      <w:pPr>
        <w:widowControl/>
        <w:tabs>
          <w:tab w:val="num" w:pos="2874"/>
        </w:tabs>
        <w:autoSpaceDE/>
        <w:autoSpaceDN/>
        <w:adjustRightInd/>
        <w:spacing w:line="276" w:lineRule="auto"/>
        <w:textAlignment w:val="auto"/>
        <w:rPr>
          <w:rFonts w:eastAsia="Calibri"/>
          <w:b/>
          <w:sz w:val="24"/>
          <w:szCs w:val="24"/>
          <w:lang w:val="nl-NL"/>
        </w:rPr>
      </w:pPr>
      <w:r w:rsidRPr="00AC199F">
        <w:rPr>
          <w:rFonts w:eastAsia="Calibri"/>
          <w:b/>
          <w:sz w:val="24"/>
          <w:szCs w:val="24"/>
          <w:lang w:val="nl-NL"/>
        </w:rPr>
        <w:t>2.</w:t>
      </w:r>
      <w:r w:rsidR="003E220C" w:rsidRPr="00AC199F">
        <w:rPr>
          <w:rFonts w:eastAsia="Calibri"/>
          <w:b/>
          <w:sz w:val="24"/>
          <w:szCs w:val="24"/>
          <w:lang w:val="nl-NL"/>
        </w:rPr>
        <w:t>3</w:t>
      </w:r>
      <w:r w:rsidRPr="00AC199F">
        <w:rPr>
          <w:rFonts w:eastAsia="Calibri"/>
          <w:b/>
          <w:sz w:val="24"/>
          <w:szCs w:val="24"/>
          <w:lang w:val="nl-NL"/>
        </w:rPr>
        <w:t>. De organisatie van de leerlingenzorg</w:t>
      </w:r>
    </w:p>
    <w:p w:rsidR="00A314C3" w:rsidRPr="001B641F" w:rsidRDefault="00A314C3" w:rsidP="0015550B">
      <w:pPr>
        <w:widowControl/>
        <w:tabs>
          <w:tab w:val="num" w:pos="2874"/>
        </w:tabs>
        <w:autoSpaceDE/>
        <w:autoSpaceDN/>
        <w:adjustRightInd/>
        <w:spacing w:line="276" w:lineRule="auto"/>
        <w:textAlignment w:val="auto"/>
        <w:rPr>
          <w:rFonts w:eastAsia="Calibri"/>
          <w:b/>
          <w:lang w:val="nl-NL"/>
        </w:rPr>
      </w:pPr>
    </w:p>
    <w:p w:rsidR="0015550B" w:rsidRPr="001B641F" w:rsidRDefault="00AC199F" w:rsidP="0015550B">
      <w:pPr>
        <w:widowControl/>
        <w:tabs>
          <w:tab w:val="num" w:pos="2874"/>
        </w:tabs>
        <w:autoSpaceDE/>
        <w:autoSpaceDN/>
        <w:adjustRightInd/>
        <w:spacing w:line="276" w:lineRule="auto"/>
        <w:textAlignment w:val="auto"/>
        <w:rPr>
          <w:rFonts w:eastAsia="Calibri"/>
          <w:b/>
          <w:lang w:val="nl-NL"/>
        </w:rPr>
      </w:pPr>
      <w:r>
        <w:rPr>
          <w:rFonts w:eastAsia="Calibri"/>
          <w:b/>
          <w:lang w:val="nl-NL"/>
        </w:rPr>
        <w:t>2.3.1. Algemeen</w:t>
      </w: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t xml:space="preserve">Op school is er zorg voor de individuele leerling. Deze zorg is voor iedere leerling verschillend. De zorg wordt gecoördineerd door de intern begeleider. </w:t>
      </w: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t xml:space="preserve">De intern begeleider bespreekt twee keer per jaar de groepen met de leerkracht. Hierbij komen alle leerlingen individueel aanbod. Tevens wordt de groepsdynamica en leerstof besproken. </w:t>
      </w: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t>De intern begeleider geeft daarbij advies en ondersteuning aan de leerkracht. Dit kan op allerlei manieren plaatsvinden bv observaties, VIB (Video interactie begeleiding) of individuele toetsen afnemen bij leerlingen.</w:t>
      </w: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lastRenderedPageBreak/>
        <w:t xml:space="preserve">De zorg vindt in hoofdzaak plaats in de groep. De leerstof en onderwijsbehoefte van de leerling wordt hierbij op elkaar afgestemd. Dit wordt beschreven in de groepsoverzichten en groepsplannen. Dit is handelingsgericht en opbrengstgericht opgesteld. </w:t>
      </w: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t xml:space="preserve">Een groepsplan omvat 20 weken, waarbij na 10 weken een tussen evaluatie plaatsvind. Op dat moment wordt het groepsplan eventueel aangepast aan veranderde situaties of onderwijsbehoefte van de groep of individuele leerling. </w:t>
      </w:r>
    </w:p>
    <w:p w:rsidR="0015550B" w:rsidRPr="001B641F" w:rsidRDefault="0015550B" w:rsidP="0015550B">
      <w:pPr>
        <w:widowControl/>
        <w:autoSpaceDE/>
        <w:autoSpaceDN/>
        <w:adjustRightInd/>
        <w:spacing w:line="276" w:lineRule="auto"/>
        <w:textAlignment w:val="auto"/>
        <w:rPr>
          <w:rFonts w:eastAsia="Calibri"/>
          <w:lang w:val="nl-NL"/>
        </w:rPr>
      </w:pP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t>Op school is er ook de mogelijkheid om kortdurend een periode individuele begeleiding te krijgen buiten de groep. Dit wordt verzorgd door een remedial teacher of onderwijsassistent. Deze individuele begeleiding wordt gecoördineerd door de intern begeleider in overleg met de remedial teacher. Deze periode bestaat uit 10 weken. Aan het eind van deze periode wordt er in overleg met remedial teacher, intern begeleider en leerkracht gekeken of de begeleiding verder in de groep kan plaatsvinden of dat een verlenging van de individuele begeleiding noodzakelijk is.</w:t>
      </w: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t xml:space="preserve">Als ouder wordt u hiervan op de hoogte gehouden. </w:t>
      </w:r>
    </w:p>
    <w:p w:rsidR="0015550B" w:rsidRPr="001B641F" w:rsidRDefault="0015550B" w:rsidP="0015550B">
      <w:pPr>
        <w:widowControl/>
        <w:autoSpaceDE/>
        <w:autoSpaceDN/>
        <w:adjustRightInd/>
        <w:spacing w:line="276" w:lineRule="auto"/>
        <w:textAlignment w:val="auto"/>
        <w:rPr>
          <w:rFonts w:eastAsia="Calibri"/>
          <w:lang w:val="nl-NL"/>
        </w:rPr>
      </w:pPr>
    </w:p>
    <w:p w:rsidR="0015550B" w:rsidRPr="001B641F" w:rsidRDefault="0015550B" w:rsidP="0015550B">
      <w:pPr>
        <w:widowControl/>
        <w:autoSpaceDE/>
        <w:autoSpaceDN/>
        <w:adjustRightInd/>
        <w:spacing w:line="276" w:lineRule="auto"/>
        <w:textAlignment w:val="auto"/>
        <w:rPr>
          <w:rFonts w:eastAsia="Calibri"/>
          <w:lang w:val="nl-NL"/>
        </w:rPr>
      </w:pPr>
      <w:r w:rsidRPr="001B641F">
        <w:rPr>
          <w:rFonts w:eastAsia="Calibri"/>
          <w:lang w:val="nl-NL"/>
        </w:rPr>
        <w:t xml:space="preserve">Een aantal kinderen heeft een arrangement vanuit het samenwerkingsverband ZOUT of bv </w:t>
      </w:r>
      <w:proofErr w:type="spellStart"/>
      <w:r w:rsidRPr="001B641F">
        <w:rPr>
          <w:rFonts w:eastAsia="Calibri"/>
          <w:lang w:val="nl-NL"/>
        </w:rPr>
        <w:t>Kentalis</w:t>
      </w:r>
      <w:proofErr w:type="spellEnd"/>
      <w:r w:rsidRPr="001B641F">
        <w:rPr>
          <w:rFonts w:eastAsia="Calibri"/>
          <w:lang w:val="nl-NL"/>
        </w:rPr>
        <w:t xml:space="preserve">. School krijgt vanuit deze organisatie extra begeleiding om passend onderwijs vorm te geven. Hierbij zijn ouders altijd nauw betrokken. Er zal overleg zijn met de ambulant begeleider vanuit deze discipline. Zij kan informatie geven vanuit haar expertise omtrent begeleiding en onderwijsbehoefte van deze leerling. </w:t>
      </w:r>
    </w:p>
    <w:p w:rsidR="00331C97" w:rsidRPr="001B641F" w:rsidRDefault="00331C97" w:rsidP="00331C97">
      <w:pPr>
        <w:rPr>
          <w:rFonts w:cs="Tahoma"/>
          <w:b/>
          <w:bCs/>
          <w:lang w:val="nl-NL"/>
        </w:rPr>
      </w:pPr>
    </w:p>
    <w:p w:rsidR="00A314C3" w:rsidRPr="001B641F" w:rsidRDefault="00A314C3" w:rsidP="00AC199F">
      <w:pPr>
        <w:pStyle w:val="Inhopg3"/>
        <w:spacing w:after="0"/>
        <w:rPr>
          <w:rFonts w:ascii="OpenSans" w:hAnsi="OpenSans"/>
          <w:lang w:val="nl-NL"/>
        </w:rPr>
      </w:pPr>
      <w:r w:rsidRPr="001B641F">
        <w:rPr>
          <w:rFonts w:ascii="OpenSans" w:hAnsi="OpenSans"/>
          <w:lang w:val="nl-NL"/>
        </w:rPr>
        <w:t>2.3.2. Groepsbespreking</w:t>
      </w:r>
    </w:p>
    <w:p w:rsidR="00A314C3" w:rsidRPr="001B641F" w:rsidRDefault="005A5603" w:rsidP="00AC199F">
      <w:pPr>
        <w:pStyle w:val="Inhopg3"/>
        <w:spacing w:after="0"/>
        <w:rPr>
          <w:rFonts w:ascii="OpenSans" w:hAnsi="OpenSans"/>
          <w:lang w:val="nl-NL"/>
        </w:rPr>
      </w:pPr>
      <w:r w:rsidRPr="001B641F">
        <w:rPr>
          <w:rFonts w:ascii="OpenSans" w:hAnsi="OpenSans"/>
          <w:lang w:val="nl-NL"/>
        </w:rPr>
        <w:t>De intern begeleider heeft 3</w:t>
      </w:r>
      <w:r w:rsidR="00A314C3" w:rsidRPr="001B641F">
        <w:rPr>
          <w:rFonts w:ascii="OpenSans" w:hAnsi="OpenSans"/>
          <w:lang w:val="nl-NL"/>
        </w:rPr>
        <w:t>x per jaar een overleg met de leerkrachten.</w:t>
      </w:r>
    </w:p>
    <w:p w:rsidR="00A314C3" w:rsidRPr="001B641F" w:rsidRDefault="00A314C3" w:rsidP="00AC199F">
      <w:pPr>
        <w:pStyle w:val="Inhopg3"/>
        <w:spacing w:after="0"/>
        <w:rPr>
          <w:rFonts w:ascii="OpenSans" w:hAnsi="OpenSans"/>
          <w:lang w:val="nl-NL"/>
        </w:rPr>
      </w:pPr>
      <w:r w:rsidRPr="001B641F">
        <w:rPr>
          <w:rFonts w:ascii="OpenSans" w:hAnsi="OpenSans"/>
          <w:lang w:val="nl-NL"/>
        </w:rPr>
        <w:t>Dit is vastgelegd in de zorgkalender per ja</w:t>
      </w:r>
      <w:r w:rsidR="008B6B3A">
        <w:rPr>
          <w:rFonts w:ascii="OpenSans" w:hAnsi="OpenSans"/>
          <w:lang w:val="nl-NL"/>
        </w:rPr>
        <w:t>ar. Het eerste overleg is gebas</w:t>
      </w:r>
      <w:r w:rsidRPr="001B641F">
        <w:rPr>
          <w:rFonts w:ascii="OpenSans" w:hAnsi="OpenSans"/>
          <w:lang w:val="nl-NL"/>
        </w:rPr>
        <w:t>eerd op de groepsoverzichten en worden de groepsplannen besproken en aangescherpt. Hierbij wordt de organisatie van het groepsplan besproken en gekeken of het haalbaar is om de zorg goed vorm te geven in de klas.</w:t>
      </w:r>
    </w:p>
    <w:p w:rsidR="005A5603" w:rsidRPr="001B641F" w:rsidRDefault="005A5603" w:rsidP="005A5603">
      <w:pPr>
        <w:pStyle w:val="Inhopg3"/>
        <w:spacing w:after="0"/>
        <w:rPr>
          <w:rFonts w:ascii="OpenSans" w:hAnsi="OpenSans"/>
          <w:lang w:val="nl-NL"/>
        </w:rPr>
      </w:pPr>
      <w:r w:rsidRPr="001B641F">
        <w:rPr>
          <w:rFonts w:ascii="OpenSans" w:hAnsi="OpenSans"/>
          <w:lang w:val="nl-NL"/>
        </w:rPr>
        <w:t>Bij de eerste groepsbespreking in oktober / november komen de volgende punten aan bod;</w:t>
      </w:r>
    </w:p>
    <w:p w:rsidR="005A5603" w:rsidRPr="001B641F" w:rsidRDefault="005A5603" w:rsidP="007C6842">
      <w:pPr>
        <w:pStyle w:val="Inhopg3"/>
        <w:numPr>
          <w:ilvl w:val="0"/>
          <w:numId w:val="24"/>
        </w:numPr>
        <w:spacing w:after="0"/>
        <w:rPr>
          <w:rFonts w:ascii="OpenSans" w:hAnsi="OpenSans"/>
          <w:lang w:val="nl-NL"/>
        </w:rPr>
      </w:pPr>
      <w:r w:rsidRPr="001B641F">
        <w:rPr>
          <w:rFonts w:ascii="OpenSans" w:hAnsi="OpenSans"/>
          <w:lang w:val="nl-NL"/>
        </w:rPr>
        <w:t>De start van het schooljaar.</w:t>
      </w:r>
    </w:p>
    <w:p w:rsidR="005A5603" w:rsidRPr="001B641F" w:rsidRDefault="005A5603" w:rsidP="007C6842">
      <w:pPr>
        <w:pStyle w:val="Inhopg3"/>
        <w:numPr>
          <w:ilvl w:val="0"/>
          <w:numId w:val="24"/>
        </w:numPr>
        <w:spacing w:after="0"/>
        <w:rPr>
          <w:rFonts w:ascii="OpenSans" w:hAnsi="OpenSans"/>
          <w:lang w:val="nl-NL"/>
        </w:rPr>
      </w:pPr>
      <w:r w:rsidRPr="001B641F">
        <w:rPr>
          <w:rFonts w:ascii="OpenSans" w:hAnsi="OpenSans"/>
          <w:lang w:val="nl-NL"/>
        </w:rPr>
        <w:t>Tussen evaluatie van het groepsplan</w:t>
      </w:r>
    </w:p>
    <w:p w:rsidR="005A5603" w:rsidRPr="001B641F" w:rsidRDefault="005A5603" w:rsidP="007C6842">
      <w:pPr>
        <w:pStyle w:val="Inhopg3"/>
        <w:numPr>
          <w:ilvl w:val="0"/>
          <w:numId w:val="24"/>
        </w:numPr>
        <w:spacing w:after="0"/>
        <w:rPr>
          <w:rFonts w:ascii="OpenSans" w:hAnsi="OpenSans"/>
          <w:lang w:val="nl-NL"/>
        </w:rPr>
      </w:pPr>
      <w:r w:rsidRPr="001B641F">
        <w:rPr>
          <w:rFonts w:ascii="OpenSans" w:hAnsi="OpenSans"/>
          <w:lang w:val="nl-NL"/>
        </w:rPr>
        <w:t>De ontwikkeling van zorgleerlingen</w:t>
      </w:r>
    </w:p>
    <w:p w:rsidR="005A5603" w:rsidRPr="001B641F" w:rsidRDefault="005A5603" w:rsidP="005A5603">
      <w:pPr>
        <w:pStyle w:val="Inhopg3"/>
        <w:spacing w:after="0"/>
        <w:rPr>
          <w:rFonts w:ascii="OpenSans" w:hAnsi="OpenSans"/>
          <w:lang w:val="nl-NL"/>
        </w:rPr>
      </w:pPr>
      <w:r w:rsidRPr="001B641F">
        <w:rPr>
          <w:rFonts w:ascii="OpenSans" w:hAnsi="OpenSans"/>
          <w:lang w:val="nl-NL"/>
        </w:rPr>
        <w:t>De tweede groepsbespreking is in januari;</w:t>
      </w:r>
    </w:p>
    <w:p w:rsidR="005A5603" w:rsidRPr="001B641F" w:rsidRDefault="005A5603" w:rsidP="007C6842">
      <w:pPr>
        <w:pStyle w:val="Inhopg3"/>
        <w:numPr>
          <w:ilvl w:val="0"/>
          <w:numId w:val="24"/>
        </w:numPr>
        <w:spacing w:after="0"/>
        <w:rPr>
          <w:rFonts w:ascii="OpenSans" w:hAnsi="OpenSans"/>
          <w:lang w:val="nl-NL"/>
        </w:rPr>
      </w:pPr>
      <w:r w:rsidRPr="001B641F">
        <w:rPr>
          <w:rFonts w:ascii="OpenSans" w:hAnsi="OpenSans"/>
          <w:lang w:val="nl-NL"/>
        </w:rPr>
        <w:t>De onderwijsbehoeften van de leerlingen</w:t>
      </w:r>
    </w:p>
    <w:p w:rsidR="005A5603" w:rsidRPr="001B641F" w:rsidRDefault="005A5603" w:rsidP="007C6842">
      <w:pPr>
        <w:pStyle w:val="Inhopg3"/>
        <w:numPr>
          <w:ilvl w:val="0"/>
          <w:numId w:val="24"/>
        </w:numPr>
        <w:spacing w:after="0"/>
        <w:rPr>
          <w:rFonts w:ascii="OpenSans" w:hAnsi="OpenSans"/>
          <w:lang w:val="nl-NL"/>
        </w:rPr>
      </w:pPr>
      <w:r w:rsidRPr="001B641F">
        <w:rPr>
          <w:rFonts w:ascii="OpenSans" w:hAnsi="OpenSans"/>
          <w:lang w:val="nl-NL"/>
        </w:rPr>
        <w:t>Vorderingen en vaardigheidsgroei van de leerlingen</w:t>
      </w:r>
    </w:p>
    <w:p w:rsidR="005A5603" w:rsidRPr="001B641F" w:rsidRDefault="005A5603" w:rsidP="007C6842">
      <w:pPr>
        <w:pStyle w:val="Inhopg3"/>
        <w:numPr>
          <w:ilvl w:val="0"/>
          <w:numId w:val="24"/>
        </w:numPr>
        <w:spacing w:after="0"/>
        <w:rPr>
          <w:rFonts w:ascii="OpenSans" w:hAnsi="OpenSans"/>
          <w:lang w:val="nl-NL"/>
        </w:rPr>
      </w:pPr>
      <w:r w:rsidRPr="001B641F">
        <w:rPr>
          <w:rFonts w:ascii="OpenSans" w:hAnsi="OpenSans"/>
          <w:lang w:val="nl-NL"/>
        </w:rPr>
        <w:t>Uitvoering van de extra begeleiding, organisatie.</w:t>
      </w:r>
    </w:p>
    <w:p w:rsidR="005A5603" w:rsidRPr="001B641F" w:rsidRDefault="005A5603" w:rsidP="005A5603">
      <w:pPr>
        <w:pStyle w:val="Inhopg3"/>
        <w:spacing w:after="0"/>
        <w:rPr>
          <w:rFonts w:ascii="OpenSans" w:hAnsi="OpenSans" w:cs="Arial"/>
          <w:lang w:val="nl-NL"/>
        </w:rPr>
      </w:pPr>
      <w:r w:rsidRPr="001B641F">
        <w:rPr>
          <w:rFonts w:ascii="OpenSans" w:hAnsi="OpenSans" w:cs="Arial"/>
          <w:lang w:val="nl-NL"/>
        </w:rPr>
        <w:t>De derde groepsbespreking is in maart/ april;</w:t>
      </w:r>
    </w:p>
    <w:p w:rsidR="005A5603" w:rsidRPr="001B641F" w:rsidRDefault="005A5603" w:rsidP="005A5603">
      <w:pPr>
        <w:pStyle w:val="Inhopg3"/>
        <w:rPr>
          <w:rFonts w:ascii="OpenSans" w:hAnsi="OpenSans" w:cs="Arial"/>
          <w:lang w:val="nl-NL"/>
        </w:rPr>
      </w:pPr>
      <w:r w:rsidRPr="001B641F">
        <w:rPr>
          <w:rFonts w:ascii="OpenSans" w:hAnsi="OpenSans" w:cs="Arial"/>
          <w:lang w:val="nl-NL"/>
        </w:rPr>
        <w:t>Hierbij staan dezelfde gesprekspunten centraal als in november. Tevens wordt er gekeken naar volgend schooljaar en of er eventueel doublures zijn.</w:t>
      </w:r>
    </w:p>
    <w:tbl>
      <w:tblPr>
        <w:tblW w:w="0" w:type="auto"/>
        <w:tblCellMar>
          <w:left w:w="0" w:type="dxa"/>
          <w:right w:w="0" w:type="dxa"/>
        </w:tblCellMar>
        <w:tblLook w:val="0000" w:firstRow="0" w:lastRow="0" w:firstColumn="0" w:lastColumn="0" w:noHBand="0" w:noVBand="0"/>
      </w:tblPr>
      <w:tblGrid>
        <w:gridCol w:w="7938"/>
        <w:gridCol w:w="276"/>
      </w:tblGrid>
      <w:tr w:rsidR="00A314C3" w:rsidRPr="001B641F" w:rsidTr="00230A98">
        <w:tc>
          <w:tcPr>
            <w:tcW w:w="7938" w:type="dxa"/>
            <w:tcMar>
              <w:top w:w="0" w:type="dxa"/>
              <w:left w:w="70" w:type="dxa"/>
              <w:bottom w:w="0" w:type="dxa"/>
              <w:right w:w="70" w:type="dxa"/>
            </w:tcMar>
          </w:tcPr>
          <w:p w:rsidR="005A5603" w:rsidRPr="00AF220E" w:rsidRDefault="005A5603" w:rsidP="005E0666">
            <w:pPr>
              <w:pStyle w:val="Koptekst"/>
              <w:jc w:val="both"/>
              <w:rPr>
                <w:rFonts w:cs="Tahoma"/>
                <w:lang w:val="nl-NL"/>
              </w:rPr>
            </w:pPr>
          </w:p>
          <w:p w:rsidR="00A314C3" w:rsidRPr="00AF220E" w:rsidRDefault="005A5603" w:rsidP="005E0666">
            <w:pPr>
              <w:pStyle w:val="Koptekst"/>
              <w:jc w:val="both"/>
              <w:rPr>
                <w:rFonts w:cs="Tahoma"/>
                <w:lang w:val="nl-NL"/>
              </w:rPr>
            </w:pPr>
            <w:r w:rsidRPr="00AF220E">
              <w:rPr>
                <w:rFonts w:cs="Tahoma"/>
                <w:lang w:val="nl-NL"/>
              </w:rPr>
              <w:t xml:space="preserve">2.3.3. </w:t>
            </w:r>
            <w:r w:rsidR="00A314C3" w:rsidRPr="00AF220E">
              <w:rPr>
                <w:rFonts w:cs="Tahoma"/>
                <w:lang w:val="nl-NL"/>
              </w:rPr>
              <w:t xml:space="preserve">Zorgvergaderingen </w:t>
            </w:r>
          </w:p>
          <w:p w:rsidR="005A5603" w:rsidRPr="001B641F" w:rsidRDefault="005A5603" w:rsidP="005A5603">
            <w:pPr>
              <w:pStyle w:val="Plattetekst0"/>
              <w:jc w:val="both"/>
              <w:rPr>
                <w:rFonts w:ascii="OpenSans" w:hAnsi="OpenSans" w:cs="Tahoma"/>
                <w:sz w:val="18"/>
                <w:szCs w:val="18"/>
              </w:rPr>
            </w:pPr>
            <w:r w:rsidRPr="001B641F">
              <w:rPr>
                <w:rFonts w:ascii="OpenSans" w:hAnsi="OpenSans" w:cs="Tahoma"/>
                <w:bCs/>
                <w:sz w:val="18"/>
                <w:szCs w:val="18"/>
              </w:rPr>
              <w:t xml:space="preserve">Eens per 8 weken vindt er een zorgvergadering plaats. Hierin worden onderwerpen m.b.t. zorg besproken in de verschillende bouwen. Een vast onderdeel hierin is de SOS. Hierin kunnen leerkrachten kort de zorg uit de groepen met elkaar delen </w:t>
            </w:r>
            <w:r w:rsidRPr="001B641F">
              <w:rPr>
                <w:rFonts w:ascii="OpenSans" w:hAnsi="OpenSans" w:cs="Tahoma"/>
                <w:sz w:val="18"/>
                <w:szCs w:val="18"/>
              </w:rPr>
              <w:t xml:space="preserve"> en eventueel voorzien van korte adviezen.</w:t>
            </w:r>
          </w:p>
          <w:p w:rsidR="005A5603" w:rsidRPr="001B641F" w:rsidRDefault="005A5603" w:rsidP="005E0666">
            <w:pPr>
              <w:pStyle w:val="Koptekst"/>
              <w:jc w:val="both"/>
              <w:rPr>
                <w:rFonts w:cs="Tahoma"/>
                <w:lang w:val="nl-NL"/>
              </w:rPr>
            </w:pPr>
          </w:p>
        </w:tc>
        <w:tc>
          <w:tcPr>
            <w:tcW w:w="276" w:type="dxa"/>
            <w:tcMar>
              <w:top w:w="0" w:type="dxa"/>
              <w:left w:w="70" w:type="dxa"/>
              <w:bottom w:w="0" w:type="dxa"/>
              <w:right w:w="70" w:type="dxa"/>
            </w:tcMar>
          </w:tcPr>
          <w:p w:rsidR="00A314C3" w:rsidRPr="001B641F" w:rsidRDefault="00A314C3" w:rsidP="005E0666">
            <w:pPr>
              <w:jc w:val="both"/>
              <w:rPr>
                <w:rFonts w:cs="Tahoma"/>
              </w:rPr>
            </w:pPr>
            <w:r w:rsidRPr="001B641F">
              <w:rPr>
                <w:rFonts w:cs="Tahoma"/>
              </w:rPr>
              <w:t>5</w:t>
            </w:r>
          </w:p>
        </w:tc>
      </w:tr>
      <w:tr w:rsidR="00A314C3" w:rsidRPr="00AF220E" w:rsidTr="00230A98">
        <w:tc>
          <w:tcPr>
            <w:tcW w:w="7938" w:type="dxa"/>
            <w:tcMar>
              <w:top w:w="0" w:type="dxa"/>
              <w:left w:w="70" w:type="dxa"/>
              <w:bottom w:w="0" w:type="dxa"/>
              <w:right w:w="70" w:type="dxa"/>
            </w:tcMar>
          </w:tcPr>
          <w:p w:rsidR="00A314C3" w:rsidRPr="001B641F" w:rsidRDefault="005A5603" w:rsidP="005E0666">
            <w:pPr>
              <w:jc w:val="both"/>
              <w:rPr>
                <w:rFonts w:cs="Tahoma"/>
                <w:lang w:val="nl-NL"/>
              </w:rPr>
            </w:pPr>
            <w:r w:rsidRPr="001B641F">
              <w:rPr>
                <w:rFonts w:cs="Tahoma"/>
                <w:lang w:val="nl-NL"/>
              </w:rPr>
              <w:t xml:space="preserve">2.3.4. </w:t>
            </w:r>
            <w:r w:rsidR="00A314C3" w:rsidRPr="001B641F">
              <w:rPr>
                <w:rFonts w:cs="Tahoma"/>
                <w:lang w:val="nl-NL"/>
              </w:rPr>
              <w:t>Nieuwe leerlingen</w:t>
            </w:r>
          </w:p>
          <w:p w:rsidR="005A5603" w:rsidRPr="001B641F" w:rsidRDefault="005A5603" w:rsidP="005A5603">
            <w:pPr>
              <w:rPr>
                <w:rFonts w:cs="Tahoma"/>
                <w:lang w:val="nl-NL"/>
              </w:rPr>
            </w:pPr>
            <w:r w:rsidRPr="001B641F">
              <w:rPr>
                <w:rFonts w:cs="Tahoma"/>
                <w:lang w:val="nl-NL"/>
              </w:rPr>
              <w:t>We willen het kind vanaf de eerste schooldag zo goed mogelijk begeleiden. Wij gebruiken het inschrijfformulier van de school waarin wij toestemming aan ouders vragen om, wanneer nodig, informatie op te vragen bij voorschoolse instanties.</w:t>
            </w:r>
          </w:p>
          <w:p w:rsidR="00230A98" w:rsidRPr="001B641F" w:rsidRDefault="00230A98" w:rsidP="005A5603">
            <w:pPr>
              <w:rPr>
                <w:rFonts w:cs="Tahoma"/>
                <w:lang w:val="nl-NL"/>
              </w:rPr>
            </w:pPr>
            <w:r w:rsidRPr="001B641F">
              <w:rPr>
                <w:rFonts w:cs="Tahoma"/>
                <w:lang w:val="nl-NL"/>
              </w:rPr>
              <w:t xml:space="preserve">Tevens krijgen de ouders van nieuwe leerlingen </w:t>
            </w:r>
            <w:r w:rsidR="006C2700" w:rsidRPr="001B641F">
              <w:rPr>
                <w:rFonts w:cs="Tahoma"/>
                <w:lang w:val="nl-NL"/>
              </w:rPr>
              <w:t xml:space="preserve">een vragenlijst vanuit </w:t>
            </w:r>
            <w:proofErr w:type="spellStart"/>
            <w:r w:rsidR="006C2700" w:rsidRPr="001B641F">
              <w:rPr>
                <w:rFonts w:cs="Tahoma"/>
                <w:lang w:val="nl-NL"/>
              </w:rPr>
              <w:t>Fectio</w:t>
            </w:r>
            <w:proofErr w:type="spellEnd"/>
            <w:r w:rsidR="006C2700" w:rsidRPr="001B641F">
              <w:rPr>
                <w:rFonts w:cs="Tahoma"/>
                <w:lang w:val="nl-NL"/>
              </w:rPr>
              <w:t xml:space="preserve">. </w:t>
            </w:r>
          </w:p>
          <w:p w:rsidR="005A5603" w:rsidRPr="001B641F" w:rsidRDefault="005A5603" w:rsidP="005A5603">
            <w:pPr>
              <w:rPr>
                <w:rFonts w:cs="Tahoma"/>
                <w:lang w:val="nl-NL"/>
              </w:rPr>
            </w:pPr>
          </w:p>
          <w:p w:rsidR="005A5603" w:rsidRPr="001B641F" w:rsidRDefault="005A5603" w:rsidP="005A5603">
            <w:pPr>
              <w:rPr>
                <w:rFonts w:cs="Tahoma"/>
                <w:lang w:val="nl-NL"/>
              </w:rPr>
            </w:pPr>
            <w:r w:rsidRPr="001B641F">
              <w:rPr>
                <w:rFonts w:cs="Tahoma"/>
                <w:lang w:val="nl-NL"/>
              </w:rPr>
              <w:t xml:space="preserve">De kinderen  maken op de eerste </w:t>
            </w:r>
            <w:proofErr w:type="spellStart"/>
            <w:r w:rsidRPr="001B641F">
              <w:rPr>
                <w:rFonts w:cs="Tahoma"/>
                <w:lang w:val="nl-NL"/>
              </w:rPr>
              <w:t>wendag</w:t>
            </w:r>
            <w:proofErr w:type="spellEnd"/>
            <w:r w:rsidRPr="001B641F">
              <w:rPr>
                <w:rFonts w:cs="Tahoma"/>
                <w:lang w:val="nl-NL"/>
              </w:rPr>
              <w:t xml:space="preserve"> een menstekening.</w:t>
            </w:r>
          </w:p>
          <w:p w:rsidR="005A5603" w:rsidRPr="001B641F" w:rsidRDefault="005A5603" w:rsidP="005A5603">
            <w:pPr>
              <w:rPr>
                <w:rFonts w:cs="Tahoma"/>
                <w:lang w:val="nl-NL"/>
              </w:rPr>
            </w:pPr>
            <w:r w:rsidRPr="001B641F">
              <w:rPr>
                <w:rFonts w:cs="Tahoma"/>
                <w:lang w:val="nl-NL"/>
              </w:rPr>
              <w:t xml:space="preserve"> </w:t>
            </w:r>
          </w:p>
          <w:p w:rsidR="005A5603" w:rsidRPr="001B641F" w:rsidRDefault="005A5603" w:rsidP="005A5603">
            <w:pPr>
              <w:jc w:val="both"/>
              <w:rPr>
                <w:rFonts w:cs="Tahoma"/>
                <w:lang w:val="nl-NL"/>
              </w:rPr>
            </w:pPr>
            <w:r w:rsidRPr="001B641F">
              <w:rPr>
                <w:rFonts w:cs="Tahoma"/>
                <w:lang w:val="nl-NL"/>
              </w:rPr>
              <w:t xml:space="preserve">Wanneer kinderen voor het eerst op school zijn, wordt er na 6 weken een gesprek met de ouders gehouden. Dit gesprek wordt gevoerd aan de hand van een vragenlijst die als uitgangspunt dient </w:t>
            </w:r>
            <w:r w:rsidRPr="001B641F">
              <w:rPr>
                <w:rFonts w:cs="Tahoma"/>
                <w:lang w:val="nl-NL"/>
              </w:rPr>
              <w:lastRenderedPageBreak/>
              <w:t xml:space="preserve">voor het gesprek. Hiermee krijgen we meer inzicht in de voorschoolse periode van het kind. Verder worden in dit gesprek de eerste indrukken besproken en zullen ouders en leerkrachten elkaar zo nodig van aanvullende informatie voorzien. </w:t>
            </w:r>
          </w:p>
          <w:p w:rsidR="005A5603" w:rsidRPr="001B641F" w:rsidRDefault="005A5603" w:rsidP="005E0666">
            <w:pPr>
              <w:jc w:val="both"/>
              <w:rPr>
                <w:rFonts w:cs="Tahoma"/>
                <w:lang w:val="nl-NL"/>
              </w:rPr>
            </w:pPr>
          </w:p>
        </w:tc>
        <w:tc>
          <w:tcPr>
            <w:tcW w:w="276" w:type="dxa"/>
            <w:tcMar>
              <w:top w:w="0" w:type="dxa"/>
              <w:left w:w="70" w:type="dxa"/>
              <w:bottom w:w="0" w:type="dxa"/>
              <w:right w:w="70" w:type="dxa"/>
            </w:tcMar>
          </w:tcPr>
          <w:p w:rsidR="00A314C3" w:rsidRPr="001B641F" w:rsidRDefault="00A314C3" w:rsidP="005E0666">
            <w:pPr>
              <w:jc w:val="both"/>
              <w:rPr>
                <w:rFonts w:cs="Tahoma"/>
                <w:lang w:val="nl-NL"/>
              </w:rPr>
            </w:pPr>
          </w:p>
          <w:p w:rsidR="005A5603" w:rsidRPr="001B641F" w:rsidRDefault="005A5603" w:rsidP="005E0666">
            <w:pPr>
              <w:jc w:val="both"/>
              <w:rPr>
                <w:rFonts w:cs="Tahoma"/>
                <w:lang w:val="nl-NL"/>
              </w:rPr>
            </w:pPr>
          </w:p>
        </w:tc>
      </w:tr>
      <w:tr w:rsidR="00A314C3" w:rsidRPr="00AF220E" w:rsidTr="00230A98">
        <w:tc>
          <w:tcPr>
            <w:tcW w:w="7938" w:type="dxa"/>
            <w:tcMar>
              <w:top w:w="0" w:type="dxa"/>
              <w:left w:w="70" w:type="dxa"/>
              <w:bottom w:w="0" w:type="dxa"/>
              <w:right w:w="70" w:type="dxa"/>
            </w:tcMar>
          </w:tcPr>
          <w:p w:rsidR="00A314C3" w:rsidRPr="001B641F" w:rsidRDefault="005A5603" w:rsidP="005E0666">
            <w:pPr>
              <w:jc w:val="both"/>
              <w:rPr>
                <w:rFonts w:cs="Tahoma"/>
                <w:bCs/>
                <w:lang w:val="nl-NL"/>
              </w:rPr>
            </w:pPr>
            <w:r w:rsidRPr="001B641F">
              <w:rPr>
                <w:rFonts w:cs="Tahoma"/>
                <w:bCs/>
                <w:lang w:val="nl-NL"/>
              </w:rPr>
              <w:lastRenderedPageBreak/>
              <w:t xml:space="preserve">2.3.4. </w:t>
            </w:r>
            <w:r w:rsidR="00A314C3" w:rsidRPr="001B641F">
              <w:rPr>
                <w:rFonts w:cs="Tahoma"/>
                <w:bCs/>
                <w:lang w:val="nl-NL"/>
              </w:rPr>
              <w:t>Overdracht van de leerlingen</w:t>
            </w:r>
          </w:p>
          <w:p w:rsidR="005A5603" w:rsidRPr="001B641F" w:rsidRDefault="005A5603" w:rsidP="005A5603">
            <w:pPr>
              <w:rPr>
                <w:rFonts w:cs="Tahoma"/>
                <w:lang w:val="nl-NL"/>
              </w:rPr>
            </w:pPr>
            <w:r w:rsidRPr="001B641F">
              <w:rPr>
                <w:rFonts w:cs="Tahoma"/>
                <w:lang w:val="nl-NL"/>
              </w:rPr>
              <w:t>Voorafgaande aan de eerste lesdag van het nieuwe schooljaar, vindt een overdracht van alle leerlingen plaats tussen leerkrachten die de kinderen vorig jaar hebben lesgegeven en de leerkrachten die de leerlingen in het komende jaar zullen gaan lesgeven. Deze overdracht vindt plaats aan de hand van het overdrachtsformulier.</w:t>
            </w:r>
          </w:p>
          <w:p w:rsidR="005A5603" w:rsidRPr="001B641F" w:rsidRDefault="008B6B3A" w:rsidP="005A5603">
            <w:pPr>
              <w:rPr>
                <w:rFonts w:cs="Tahoma"/>
                <w:lang w:val="nl-NL"/>
              </w:rPr>
            </w:pPr>
            <w:r>
              <w:rPr>
                <w:rFonts w:cs="Tahoma"/>
                <w:lang w:val="nl-NL"/>
              </w:rPr>
              <w:t>De intern begeleider bewaakt en volgt</w:t>
            </w:r>
            <w:r w:rsidR="005A5603" w:rsidRPr="001B641F">
              <w:rPr>
                <w:rFonts w:cs="Tahoma"/>
                <w:lang w:val="nl-NL"/>
              </w:rPr>
              <w:t xml:space="preserve"> dit proces.</w:t>
            </w:r>
          </w:p>
          <w:p w:rsidR="005A5603" w:rsidRPr="001B641F" w:rsidRDefault="005A5603" w:rsidP="005A5603">
            <w:pPr>
              <w:rPr>
                <w:rFonts w:cs="Tahoma"/>
                <w:lang w:val="nl-NL"/>
              </w:rPr>
            </w:pPr>
            <w:r w:rsidRPr="001B641F">
              <w:rPr>
                <w:rFonts w:cs="Tahoma"/>
                <w:lang w:val="nl-NL"/>
              </w:rPr>
              <w:t xml:space="preserve">Na de herfstvakantie vindt er een extra overleg plaats tussen de huidige en vorige leerkracht om mondeling ervaringen en eventuele vragen uit te wisselen. </w:t>
            </w:r>
          </w:p>
          <w:p w:rsidR="005A5603" w:rsidRPr="001B641F" w:rsidRDefault="005A5603" w:rsidP="005E0666">
            <w:pPr>
              <w:jc w:val="both"/>
              <w:rPr>
                <w:rFonts w:cs="Tahoma"/>
                <w:bCs/>
                <w:lang w:val="nl-NL"/>
              </w:rPr>
            </w:pPr>
          </w:p>
        </w:tc>
        <w:tc>
          <w:tcPr>
            <w:tcW w:w="276" w:type="dxa"/>
            <w:tcMar>
              <w:top w:w="0" w:type="dxa"/>
              <w:left w:w="70" w:type="dxa"/>
              <w:bottom w:w="0" w:type="dxa"/>
              <w:right w:w="70" w:type="dxa"/>
            </w:tcMar>
          </w:tcPr>
          <w:p w:rsidR="00A314C3" w:rsidRPr="001B641F" w:rsidRDefault="00A314C3" w:rsidP="005E0666">
            <w:pPr>
              <w:jc w:val="both"/>
              <w:rPr>
                <w:rFonts w:cs="Tahoma"/>
                <w:b/>
                <w:bCs/>
                <w:lang w:val="nl-NL"/>
              </w:rPr>
            </w:pPr>
          </w:p>
        </w:tc>
      </w:tr>
      <w:tr w:rsidR="00A314C3" w:rsidRPr="00AF220E" w:rsidTr="00230A98">
        <w:tc>
          <w:tcPr>
            <w:tcW w:w="7938" w:type="dxa"/>
            <w:tcMar>
              <w:top w:w="0" w:type="dxa"/>
              <w:left w:w="70" w:type="dxa"/>
              <w:bottom w:w="0" w:type="dxa"/>
              <w:right w:w="70" w:type="dxa"/>
            </w:tcMar>
          </w:tcPr>
          <w:p w:rsidR="00A314C3" w:rsidRPr="001B641F" w:rsidRDefault="005A5603" w:rsidP="005E0666">
            <w:pPr>
              <w:jc w:val="both"/>
              <w:rPr>
                <w:rFonts w:cs="Tahoma"/>
                <w:lang w:val="nl-NL"/>
              </w:rPr>
            </w:pPr>
            <w:r w:rsidRPr="001B641F">
              <w:rPr>
                <w:rFonts w:cs="Tahoma"/>
                <w:lang w:val="nl-NL"/>
              </w:rPr>
              <w:t xml:space="preserve">2.3.5. </w:t>
            </w:r>
            <w:r w:rsidR="00A314C3" w:rsidRPr="001B641F">
              <w:rPr>
                <w:rFonts w:cs="Tahoma"/>
                <w:lang w:val="nl-NL"/>
              </w:rPr>
              <w:t>Het leerlingvolgsysteem</w:t>
            </w:r>
          </w:p>
          <w:p w:rsidR="005A5603" w:rsidRPr="001B641F" w:rsidRDefault="005A5603" w:rsidP="005A5603">
            <w:pPr>
              <w:pStyle w:val="Plattetekst0"/>
              <w:jc w:val="both"/>
              <w:rPr>
                <w:rFonts w:ascii="OpenSans" w:hAnsi="OpenSans" w:cs="Tahoma"/>
                <w:sz w:val="18"/>
                <w:szCs w:val="18"/>
              </w:rPr>
            </w:pPr>
            <w:r w:rsidRPr="001B641F">
              <w:rPr>
                <w:rFonts w:ascii="OpenSans" w:hAnsi="OpenSans" w:cs="Tahoma"/>
                <w:sz w:val="18"/>
                <w:szCs w:val="18"/>
              </w:rPr>
              <w:t>Het Leerlingvolgsysteem (LVS) is een belangrijk hulpmiddel bij de zorgverbreding binnen de school. Het helpt de leerkrachten om sneller te signaleren waar extra hulp noodzakelijk is. Bovendien geeft het inzicht in het niveau van de individuele leerling, het niveau van de groep en het niveau van de school. We gebruiken hiervoor voornamelijk de toetsen van het CITO. Deze toetsen zijn landelijk geno</w:t>
            </w:r>
            <w:r w:rsidR="00230A98" w:rsidRPr="001B641F">
              <w:rPr>
                <w:rFonts w:ascii="OpenSans" w:hAnsi="OpenSans" w:cs="Tahoma"/>
                <w:sz w:val="18"/>
                <w:szCs w:val="18"/>
              </w:rPr>
              <w:t>rmeerd. Elk jaar wordt een zorg</w:t>
            </w:r>
            <w:r w:rsidRPr="001B641F">
              <w:rPr>
                <w:rFonts w:ascii="OpenSans" w:hAnsi="OpenSans" w:cs="Tahoma"/>
                <w:sz w:val="18"/>
                <w:szCs w:val="18"/>
              </w:rPr>
              <w:t>kalend</w:t>
            </w:r>
            <w:r w:rsidR="008024C1">
              <w:rPr>
                <w:rFonts w:ascii="OpenSans" w:hAnsi="OpenSans" w:cs="Tahoma"/>
                <w:sz w:val="18"/>
                <w:szCs w:val="18"/>
              </w:rPr>
              <w:t>er opgesteld door het zorgteam.</w:t>
            </w:r>
            <w:r w:rsidRPr="001B641F">
              <w:rPr>
                <w:rFonts w:ascii="OpenSans" w:hAnsi="OpenSans" w:cs="Tahoma"/>
                <w:sz w:val="18"/>
                <w:szCs w:val="18"/>
              </w:rPr>
              <w:t xml:space="preserve"> </w:t>
            </w:r>
          </w:p>
          <w:p w:rsidR="005A5603" w:rsidRPr="001B641F" w:rsidRDefault="005A5603" w:rsidP="005A5603">
            <w:pPr>
              <w:jc w:val="both"/>
              <w:rPr>
                <w:rFonts w:cs="Tahoma"/>
                <w:lang w:val="nl-NL"/>
              </w:rPr>
            </w:pPr>
          </w:p>
          <w:p w:rsidR="005A5603" w:rsidRPr="001B641F" w:rsidRDefault="005A5603" w:rsidP="005A5603">
            <w:pPr>
              <w:jc w:val="both"/>
              <w:rPr>
                <w:rFonts w:cs="Tahoma"/>
                <w:lang w:val="nl-NL"/>
              </w:rPr>
            </w:pPr>
            <w:r w:rsidRPr="001B641F">
              <w:rPr>
                <w:rFonts w:cs="Tahoma"/>
                <w:lang w:val="nl-NL"/>
              </w:rPr>
              <w:t xml:space="preserve">De resultaten worden door de leerkracht verwerkt in het LVS programma van CITO. </w:t>
            </w:r>
          </w:p>
          <w:p w:rsidR="005A5603" w:rsidRPr="001B641F" w:rsidRDefault="005A5603" w:rsidP="005A5603">
            <w:pPr>
              <w:jc w:val="both"/>
              <w:rPr>
                <w:rFonts w:cs="Tahoma"/>
                <w:lang w:val="nl-NL"/>
              </w:rPr>
            </w:pPr>
            <w:r w:rsidRPr="001B641F">
              <w:rPr>
                <w:rFonts w:cs="Tahoma"/>
                <w:lang w:val="nl-NL"/>
              </w:rPr>
              <w:t xml:space="preserve">Naast de </w:t>
            </w:r>
            <w:proofErr w:type="spellStart"/>
            <w:r w:rsidRPr="001B641F">
              <w:rPr>
                <w:rFonts w:cs="Tahoma"/>
                <w:lang w:val="nl-NL"/>
              </w:rPr>
              <w:t>CITO-toetsen</w:t>
            </w:r>
            <w:proofErr w:type="spellEnd"/>
            <w:r w:rsidRPr="001B641F">
              <w:rPr>
                <w:rFonts w:cs="Tahoma"/>
                <w:lang w:val="nl-NL"/>
              </w:rPr>
              <w:t xml:space="preserve"> worden vanaf groep 3 methode-gebonden toetsen gebruikt voor o.a. taal, spelling, begrijpend lezen en rekenen. </w:t>
            </w:r>
            <w:r w:rsidR="00230A98" w:rsidRPr="001B641F">
              <w:rPr>
                <w:rFonts w:cs="Tahoma"/>
                <w:lang w:val="nl-NL"/>
              </w:rPr>
              <w:t xml:space="preserve">Deze </w:t>
            </w:r>
            <w:proofErr w:type="spellStart"/>
            <w:r w:rsidR="00230A98" w:rsidRPr="001B641F">
              <w:rPr>
                <w:rFonts w:cs="Tahoma"/>
                <w:lang w:val="nl-NL"/>
              </w:rPr>
              <w:t>toetsgegevens</w:t>
            </w:r>
            <w:proofErr w:type="spellEnd"/>
            <w:r w:rsidR="00230A98" w:rsidRPr="001B641F">
              <w:rPr>
                <w:rFonts w:cs="Tahoma"/>
                <w:lang w:val="nl-NL"/>
              </w:rPr>
              <w:t xml:space="preserve"> worden drie jaar bewaard. </w:t>
            </w:r>
            <w:r w:rsidRPr="001B641F">
              <w:rPr>
                <w:rFonts w:cs="Tahoma"/>
                <w:lang w:val="nl-NL"/>
              </w:rPr>
              <w:t>De intern begeleider zorgt</w:t>
            </w:r>
            <w:r w:rsidR="00230A98" w:rsidRPr="001B641F">
              <w:rPr>
                <w:rFonts w:cs="Tahoma"/>
                <w:lang w:val="nl-NL"/>
              </w:rPr>
              <w:t xml:space="preserve"> ervoor</w:t>
            </w:r>
            <w:r w:rsidRPr="001B641F">
              <w:rPr>
                <w:rFonts w:cs="Tahoma"/>
                <w:lang w:val="nl-NL"/>
              </w:rPr>
              <w:t xml:space="preserve"> dat het in het groepsdossier wordt bewaard.</w:t>
            </w:r>
          </w:p>
          <w:p w:rsidR="005A5603" w:rsidRPr="001B641F" w:rsidRDefault="005A5603" w:rsidP="005A5603">
            <w:pPr>
              <w:jc w:val="both"/>
              <w:rPr>
                <w:rFonts w:cs="Tahoma"/>
                <w:lang w:val="nl-NL"/>
              </w:rPr>
            </w:pPr>
            <w:r w:rsidRPr="001B641F">
              <w:rPr>
                <w:rFonts w:cs="Tahoma"/>
                <w:lang w:val="nl-NL"/>
              </w:rPr>
              <w:t xml:space="preserve"> </w:t>
            </w:r>
          </w:p>
          <w:p w:rsidR="005A5603" w:rsidRPr="001B641F" w:rsidRDefault="008B6B3A" w:rsidP="005A5603">
            <w:pPr>
              <w:jc w:val="both"/>
              <w:rPr>
                <w:rFonts w:cs="Tahoma"/>
                <w:lang w:val="nl-NL"/>
              </w:rPr>
            </w:pPr>
            <w:r>
              <w:rPr>
                <w:rFonts w:cs="Tahoma"/>
                <w:lang w:val="nl-NL"/>
              </w:rPr>
              <w:t>In de groepen 2</w:t>
            </w:r>
            <w:r w:rsidR="005A5603" w:rsidRPr="001B641F">
              <w:rPr>
                <w:rFonts w:cs="Tahoma"/>
                <w:lang w:val="nl-NL"/>
              </w:rPr>
              <w:t xml:space="preserve"> t/m 8 wordt de voortgang van het lees- en spellingproces nauwkeurig gevolgd via een aparte leessignalering (het Protocol voor Leesproblemen en Dyslexie). </w:t>
            </w:r>
          </w:p>
          <w:p w:rsidR="005A5603" w:rsidRPr="001B641F" w:rsidRDefault="005A5603" w:rsidP="005A5603">
            <w:pPr>
              <w:jc w:val="both"/>
              <w:rPr>
                <w:rFonts w:cs="Tahoma"/>
                <w:lang w:val="nl-NL"/>
              </w:rPr>
            </w:pPr>
          </w:p>
          <w:p w:rsidR="00230A98" w:rsidRPr="001B641F" w:rsidRDefault="00230A98" w:rsidP="00230A98">
            <w:pPr>
              <w:rPr>
                <w:rFonts w:cs="Tahoma"/>
                <w:lang w:val="nl-NL"/>
              </w:rPr>
            </w:pPr>
            <w:r w:rsidRPr="001B641F">
              <w:rPr>
                <w:rFonts w:cs="Tahoma"/>
                <w:lang w:val="nl-NL"/>
              </w:rPr>
              <w:t>Naast het toetsen van cognitieve vaardigheden worden ook de sociaal-emotionele vaardigheden in kaart gebracht en in het Leerlingvolgsysteem (</w:t>
            </w:r>
            <w:proofErr w:type="spellStart"/>
            <w:r w:rsidRPr="001B641F">
              <w:rPr>
                <w:rFonts w:cs="Tahoma"/>
                <w:lang w:val="nl-NL"/>
              </w:rPr>
              <w:t>toetsrooster</w:t>
            </w:r>
            <w:proofErr w:type="spellEnd"/>
            <w:r w:rsidRPr="001B641F">
              <w:rPr>
                <w:rFonts w:cs="Tahoma"/>
                <w:lang w:val="nl-NL"/>
              </w:rPr>
              <w:t xml:space="preserve">) opgenomen. Hiervoor wordt de SCOLL gebruikt. Tevens vullen we 2x per jaar het sociogram in van </w:t>
            </w:r>
            <w:proofErr w:type="spellStart"/>
            <w:r w:rsidRPr="001B641F">
              <w:rPr>
                <w:rFonts w:cs="Tahoma"/>
                <w:lang w:val="nl-NL"/>
              </w:rPr>
              <w:t>parnassys</w:t>
            </w:r>
            <w:proofErr w:type="spellEnd"/>
            <w:r w:rsidRPr="001B641F">
              <w:rPr>
                <w:rFonts w:cs="Tahoma"/>
                <w:lang w:val="nl-NL"/>
              </w:rPr>
              <w:t xml:space="preserve">. </w:t>
            </w:r>
          </w:p>
          <w:p w:rsidR="005A5603" w:rsidRPr="001B641F" w:rsidRDefault="005A5603" w:rsidP="005A5603">
            <w:pPr>
              <w:rPr>
                <w:rFonts w:cs="Tahoma"/>
                <w:lang w:val="nl-NL"/>
              </w:rPr>
            </w:pPr>
          </w:p>
        </w:tc>
        <w:tc>
          <w:tcPr>
            <w:tcW w:w="276" w:type="dxa"/>
            <w:tcMar>
              <w:top w:w="0" w:type="dxa"/>
              <w:left w:w="70" w:type="dxa"/>
              <w:bottom w:w="0" w:type="dxa"/>
              <w:right w:w="70" w:type="dxa"/>
            </w:tcMar>
          </w:tcPr>
          <w:p w:rsidR="00A314C3" w:rsidRPr="001B641F" w:rsidRDefault="00A314C3" w:rsidP="005E0666">
            <w:pPr>
              <w:jc w:val="both"/>
              <w:rPr>
                <w:rFonts w:cs="Tahoma"/>
                <w:lang w:val="nl-NL"/>
              </w:rPr>
            </w:pPr>
          </w:p>
        </w:tc>
      </w:tr>
      <w:tr w:rsidR="00A314C3" w:rsidRPr="001B641F" w:rsidTr="00230A98">
        <w:tc>
          <w:tcPr>
            <w:tcW w:w="7938" w:type="dxa"/>
            <w:tcMar>
              <w:top w:w="0" w:type="dxa"/>
              <w:left w:w="70" w:type="dxa"/>
              <w:bottom w:w="0" w:type="dxa"/>
              <w:right w:w="70" w:type="dxa"/>
            </w:tcMar>
          </w:tcPr>
          <w:p w:rsidR="00A314C3" w:rsidRPr="001B641F" w:rsidRDefault="005A5603" w:rsidP="005E0666">
            <w:pPr>
              <w:jc w:val="both"/>
              <w:rPr>
                <w:rFonts w:cs="Tahoma"/>
                <w:lang w:val="nl-NL"/>
              </w:rPr>
            </w:pPr>
            <w:r w:rsidRPr="001B641F">
              <w:rPr>
                <w:rFonts w:cs="Tahoma"/>
                <w:lang w:val="nl-NL"/>
              </w:rPr>
              <w:t xml:space="preserve">2.3.6. </w:t>
            </w:r>
            <w:proofErr w:type="spellStart"/>
            <w:r w:rsidR="00A314C3" w:rsidRPr="001B641F">
              <w:rPr>
                <w:rFonts w:cs="Tahoma"/>
                <w:lang w:val="nl-NL"/>
              </w:rPr>
              <w:t>Leerlingdossier</w:t>
            </w:r>
            <w:proofErr w:type="spellEnd"/>
          </w:p>
          <w:p w:rsidR="00230A98" w:rsidRPr="001B641F" w:rsidRDefault="00230A98" w:rsidP="00230A98">
            <w:pPr>
              <w:jc w:val="both"/>
              <w:rPr>
                <w:rFonts w:cs="Tahoma"/>
                <w:lang w:val="nl-NL"/>
              </w:rPr>
            </w:pPr>
            <w:r w:rsidRPr="001B641F">
              <w:rPr>
                <w:rFonts w:cs="Tahoma"/>
                <w:lang w:val="nl-NL"/>
              </w:rPr>
              <w:t>De intern begeleider is eindverantwoordelijk voor het aansturen van het beheer van het dossier, alsmede voor de trajectbewaking van het bijhouden ervan door de leerkracht. Wanneer een leerling van school gaat, wordt het dossier nog gedurende 5 jaren bewaard. Hierna zal de intern begeleider ervoor zorgen dat het dossier wordt vernietigd.</w:t>
            </w:r>
          </w:p>
          <w:p w:rsidR="00230A98" w:rsidRPr="001B641F" w:rsidRDefault="00230A98" w:rsidP="00230A98">
            <w:pPr>
              <w:jc w:val="both"/>
              <w:rPr>
                <w:rFonts w:cs="Tahoma"/>
                <w:lang w:val="nl-NL"/>
              </w:rPr>
            </w:pPr>
          </w:p>
          <w:p w:rsidR="00230A98" w:rsidRPr="001B641F" w:rsidRDefault="00230A98" w:rsidP="00230A98">
            <w:pPr>
              <w:jc w:val="both"/>
              <w:rPr>
                <w:rFonts w:cs="Tahoma"/>
                <w:lang w:val="nl-NL"/>
              </w:rPr>
            </w:pPr>
            <w:r w:rsidRPr="001B641F">
              <w:rPr>
                <w:rFonts w:cs="Tahoma"/>
                <w:lang w:val="nl-NL"/>
              </w:rPr>
              <w:t xml:space="preserve">De gegevens van een leerling zijn desgevraagd in te zien door de ouders. Hiervoor moeten ouders een verzoek indienen bij de intern begeleider. Er kan dan een afspraak gemaakt worden waarop de ouder(s) in het bijzijn van de </w:t>
            </w:r>
            <w:proofErr w:type="spellStart"/>
            <w:r w:rsidRPr="001B641F">
              <w:rPr>
                <w:rFonts w:cs="Tahoma"/>
                <w:lang w:val="nl-NL"/>
              </w:rPr>
              <w:t>ib’r</w:t>
            </w:r>
            <w:proofErr w:type="spellEnd"/>
            <w:r w:rsidRPr="001B641F">
              <w:rPr>
                <w:rFonts w:cs="Tahoma"/>
                <w:lang w:val="nl-NL"/>
              </w:rPr>
              <w:t xml:space="preserve"> het dossier kunnen inzien. Het dossier zal nooit naar huis worden meegegeven. Eventueel kunnen ouders verzoeken bepaalde, voor hen belangrijke bladzijden, te laten kopiëren.</w:t>
            </w:r>
          </w:p>
          <w:p w:rsidR="00230A98" w:rsidRPr="001B641F" w:rsidRDefault="00230A98" w:rsidP="00230A98">
            <w:pPr>
              <w:jc w:val="both"/>
              <w:rPr>
                <w:rFonts w:cs="Tahoma"/>
                <w:lang w:val="nl-NL"/>
              </w:rPr>
            </w:pPr>
          </w:p>
          <w:p w:rsidR="00230A98" w:rsidRPr="001B641F" w:rsidRDefault="00230A98" w:rsidP="00230A98">
            <w:pPr>
              <w:jc w:val="both"/>
              <w:rPr>
                <w:rFonts w:cs="Tahoma"/>
                <w:lang w:val="nl-NL"/>
              </w:rPr>
            </w:pPr>
            <w:r w:rsidRPr="001B641F">
              <w:rPr>
                <w:rFonts w:cs="Tahoma"/>
                <w:lang w:val="nl-NL"/>
              </w:rPr>
              <w:t>Wanneer externe deskundigen gebruik willen maken van het dossier van een leerling kan dit alleen na toestemming van de ouders.</w:t>
            </w:r>
          </w:p>
          <w:p w:rsidR="00230A98" w:rsidRPr="001B641F" w:rsidRDefault="00230A98" w:rsidP="008024C1">
            <w:pPr>
              <w:jc w:val="both"/>
              <w:rPr>
                <w:rFonts w:cs="Tahoma"/>
                <w:lang w:val="nl-NL"/>
              </w:rPr>
            </w:pPr>
          </w:p>
        </w:tc>
        <w:tc>
          <w:tcPr>
            <w:tcW w:w="276" w:type="dxa"/>
            <w:tcMar>
              <w:top w:w="0" w:type="dxa"/>
              <w:left w:w="70" w:type="dxa"/>
              <w:bottom w:w="0" w:type="dxa"/>
              <w:right w:w="70" w:type="dxa"/>
            </w:tcMar>
          </w:tcPr>
          <w:p w:rsidR="00A314C3" w:rsidRPr="001B641F" w:rsidRDefault="00A314C3" w:rsidP="005E0666">
            <w:pPr>
              <w:jc w:val="both"/>
              <w:rPr>
                <w:rFonts w:cs="Tahoma"/>
                <w:lang w:val="nl-NL"/>
              </w:rPr>
            </w:pPr>
            <w:r w:rsidRPr="001B641F">
              <w:rPr>
                <w:rFonts w:cs="Tahoma"/>
                <w:lang w:val="nl-NL"/>
              </w:rPr>
              <w:t>7</w:t>
            </w:r>
          </w:p>
        </w:tc>
      </w:tr>
      <w:tr w:rsidR="00A314C3" w:rsidRPr="001B641F" w:rsidTr="00230A98">
        <w:tc>
          <w:tcPr>
            <w:tcW w:w="7938" w:type="dxa"/>
            <w:tcMar>
              <w:top w:w="0" w:type="dxa"/>
              <w:left w:w="70" w:type="dxa"/>
              <w:bottom w:w="0" w:type="dxa"/>
              <w:right w:w="70" w:type="dxa"/>
            </w:tcMar>
          </w:tcPr>
          <w:p w:rsidR="00A314C3" w:rsidRPr="001B641F" w:rsidRDefault="005A5603" w:rsidP="005E0666">
            <w:pPr>
              <w:jc w:val="both"/>
              <w:rPr>
                <w:rFonts w:cs="Tahoma"/>
                <w:lang w:val="nl-NL"/>
              </w:rPr>
            </w:pPr>
            <w:r w:rsidRPr="001B641F">
              <w:rPr>
                <w:rFonts w:cs="Tahoma"/>
                <w:lang w:val="nl-NL"/>
              </w:rPr>
              <w:t xml:space="preserve">2.3.7. </w:t>
            </w:r>
            <w:proofErr w:type="spellStart"/>
            <w:r w:rsidR="00A314C3" w:rsidRPr="001B641F">
              <w:rPr>
                <w:rFonts w:cs="Tahoma"/>
                <w:lang w:val="nl-NL"/>
              </w:rPr>
              <w:t>Orthotheek</w:t>
            </w:r>
            <w:proofErr w:type="spellEnd"/>
          </w:p>
        </w:tc>
        <w:tc>
          <w:tcPr>
            <w:tcW w:w="276" w:type="dxa"/>
            <w:tcMar>
              <w:top w:w="0" w:type="dxa"/>
              <w:left w:w="70" w:type="dxa"/>
              <w:bottom w:w="0" w:type="dxa"/>
              <w:right w:w="70" w:type="dxa"/>
            </w:tcMar>
          </w:tcPr>
          <w:p w:rsidR="00A314C3" w:rsidRPr="001B641F" w:rsidRDefault="00A314C3" w:rsidP="005E0666">
            <w:pPr>
              <w:jc w:val="both"/>
              <w:rPr>
                <w:rFonts w:cs="Tahoma"/>
                <w:lang w:val="nl-NL"/>
              </w:rPr>
            </w:pPr>
            <w:r w:rsidRPr="001B641F">
              <w:rPr>
                <w:rFonts w:cs="Tahoma"/>
                <w:lang w:val="nl-NL"/>
              </w:rPr>
              <w:t>7</w:t>
            </w:r>
          </w:p>
        </w:tc>
      </w:tr>
    </w:tbl>
    <w:p w:rsidR="00230A98" w:rsidRPr="001B641F" w:rsidRDefault="00A314C3" w:rsidP="00230A98">
      <w:pPr>
        <w:jc w:val="both"/>
        <w:rPr>
          <w:rFonts w:cs="Tahoma"/>
          <w:lang w:val="nl-NL"/>
        </w:rPr>
      </w:pPr>
      <w:r w:rsidRPr="001B641F">
        <w:rPr>
          <w:lang w:val="nl-NL"/>
        </w:rPr>
        <w:t xml:space="preserve"> </w:t>
      </w:r>
      <w:r w:rsidR="00230A98" w:rsidRPr="001B641F">
        <w:rPr>
          <w:rFonts w:cs="Tahoma"/>
          <w:lang w:val="nl-NL"/>
        </w:rPr>
        <w:t xml:space="preserve">De </w:t>
      </w:r>
      <w:proofErr w:type="spellStart"/>
      <w:r w:rsidR="00230A98" w:rsidRPr="001B641F">
        <w:rPr>
          <w:rFonts w:cs="Tahoma"/>
          <w:lang w:val="nl-NL"/>
        </w:rPr>
        <w:t>orthotheek</w:t>
      </w:r>
      <w:proofErr w:type="spellEnd"/>
      <w:r w:rsidR="00230A98" w:rsidRPr="001B641F">
        <w:rPr>
          <w:rFonts w:cs="Tahoma"/>
          <w:lang w:val="nl-NL"/>
        </w:rPr>
        <w:t xml:space="preserve"> bevat hulpmiddelen en informatie ten bate van de zorgverbreding binnen de school, die de leerkracht, remedial teacher en intern begeleider kunnen gebruiken bij de zorg. Zij beslissen over de aanschaf van nieuwe materialen. De intern begeleiders hebben als taak deze </w:t>
      </w:r>
      <w:proofErr w:type="spellStart"/>
      <w:r w:rsidR="00230A98" w:rsidRPr="001B641F">
        <w:rPr>
          <w:rFonts w:cs="Tahoma"/>
          <w:lang w:val="nl-NL"/>
        </w:rPr>
        <w:t>orthotheek</w:t>
      </w:r>
      <w:proofErr w:type="spellEnd"/>
      <w:r w:rsidR="00230A98" w:rsidRPr="001B641F">
        <w:rPr>
          <w:rFonts w:cs="Tahoma"/>
          <w:lang w:val="nl-NL"/>
        </w:rPr>
        <w:t xml:space="preserve"> up-to-date te houden.</w:t>
      </w:r>
    </w:p>
    <w:p w:rsidR="00331C97" w:rsidRPr="001B641F" w:rsidRDefault="00331C97" w:rsidP="00021EE5">
      <w:pPr>
        <w:pStyle w:val="Inhopg3"/>
        <w:rPr>
          <w:rFonts w:ascii="OpenSans" w:hAnsi="OpenSans"/>
          <w:lang w:val="nl-NL"/>
        </w:rPr>
      </w:pPr>
    </w:p>
    <w:p w:rsidR="00230A98" w:rsidRPr="00AC199F" w:rsidRDefault="00230A98" w:rsidP="00230A98">
      <w:pPr>
        <w:rPr>
          <w:rFonts w:cs="Tahoma"/>
          <w:b/>
          <w:bCs/>
          <w:sz w:val="28"/>
          <w:szCs w:val="28"/>
          <w:lang w:val="nl-NL"/>
        </w:rPr>
      </w:pPr>
      <w:r w:rsidRPr="00AC199F">
        <w:rPr>
          <w:rFonts w:cs="Tahoma"/>
          <w:b/>
          <w:bCs/>
          <w:sz w:val="28"/>
          <w:szCs w:val="28"/>
          <w:lang w:val="nl-NL"/>
        </w:rPr>
        <w:lastRenderedPageBreak/>
        <w:t>3. Taken en verantwoordelijkheden.</w:t>
      </w:r>
    </w:p>
    <w:p w:rsidR="00230A98" w:rsidRPr="001B641F" w:rsidRDefault="00230A98" w:rsidP="00230A98">
      <w:pPr>
        <w:rPr>
          <w:rFonts w:cs="Tahoma"/>
          <w:b/>
          <w:bCs/>
          <w:lang w:val="nl-NL"/>
        </w:rPr>
      </w:pPr>
    </w:p>
    <w:p w:rsidR="00230A98" w:rsidRPr="001B641F" w:rsidRDefault="00175D4A" w:rsidP="00230A98">
      <w:pPr>
        <w:rPr>
          <w:rFonts w:cs="Tahoma"/>
          <w:b/>
          <w:bCs/>
          <w:lang w:val="nl-NL"/>
        </w:rPr>
      </w:pPr>
      <w:r w:rsidRPr="001B641F">
        <w:rPr>
          <w:rFonts w:cs="Tahoma"/>
          <w:b/>
          <w:bCs/>
          <w:lang w:val="nl-NL"/>
        </w:rPr>
        <w:t>3.1 D</w:t>
      </w:r>
      <w:r w:rsidR="00230A98" w:rsidRPr="001B641F">
        <w:rPr>
          <w:rFonts w:cs="Tahoma"/>
          <w:b/>
          <w:bCs/>
          <w:lang w:val="nl-NL"/>
        </w:rPr>
        <w:t>e leerkracht</w:t>
      </w:r>
    </w:p>
    <w:p w:rsidR="00230A98" w:rsidRPr="001B641F" w:rsidRDefault="00230A98" w:rsidP="00230A98">
      <w:pPr>
        <w:rPr>
          <w:rFonts w:cs="Tahoma"/>
          <w:lang w:val="nl-NL"/>
        </w:rPr>
      </w:pPr>
      <w:r w:rsidRPr="001B641F">
        <w:rPr>
          <w:rFonts w:cs="Tahoma"/>
          <w:lang w:val="nl-NL"/>
        </w:rPr>
        <w:t>De leerkracht is verantwoordelijk voor alle leerlingen in zijn groep en onderhoudt de contacten daarover met de ouders. Als onderdeel van deze verantwoordelijkheid is de leerkracht tevens verantwoordelijk voor de dossiervorming van leerlingen uit de eigen groep (zie bijlage dossiervorming)</w:t>
      </w:r>
    </w:p>
    <w:p w:rsidR="00230A98" w:rsidRPr="001B641F" w:rsidRDefault="00230A98" w:rsidP="00230A98">
      <w:pPr>
        <w:rPr>
          <w:rFonts w:cs="Tahoma"/>
          <w:lang w:val="nl-NL"/>
        </w:rPr>
      </w:pPr>
    </w:p>
    <w:p w:rsidR="00230A98" w:rsidRPr="001B641F" w:rsidRDefault="00230A98" w:rsidP="00230A98">
      <w:pPr>
        <w:rPr>
          <w:rFonts w:cs="Tahoma"/>
          <w:lang w:val="nl-NL"/>
        </w:rPr>
      </w:pPr>
      <w:r w:rsidRPr="001B641F">
        <w:rPr>
          <w:rFonts w:cs="Tahoma"/>
          <w:lang w:val="nl-NL"/>
        </w:rPr>
        <w:t>De leerkracht neemt methode</w:t>
      </w:r>
      <w:r w:rsidR="008B6B3A">
        <w:rPr>
          <w:rFonts w:cs="Tahoma"/>
          <w:lang w:val="nl-NL"/>
        </w:rPr>
        <w:t xml:space="preserve"> </w:t>
      </w:r>
      <w:r w:rsidRPr="001B641F">
        <w:rPr>
          <w:rFonts w:cs="Tahoma"/>
          <w:lang w:val="nl-NL"/>
        </w:rPr>
        <w:t xml:space="preserve">gebonden toetsen in de groep af en registreert de uitkomsten hiervan. Deze resultaten worden, evenals de resultaten van de toetsen van het </w:t>
      </w:r>
      <w:proofErr w:type="spellStart"/>
      <w:r w:rsidRPr="001B641F">
        <w:rPr>
          <w:rFonts w:cs="Tahoma"/>
          <w:lang w:val="nl-NL"/>
        </w:rPr>
        <w:t>toetsrooster</w:t>
      </w:r>
      <w:proofErr w:type="spellEnd"/>
      <w:r w:rsidRPr="001B641F">
        <w:rPr>
          <w:rFonts w:cs="Tahoma"/>
          <w:lang w:val="nl-NL"/>
        </w:rPr>
        <w:t>, door middel van een rapport gecommuniceerd.  Dit rapport wordt</w:t>
      </w:r>
      <w:r w:rsidRPr="001B641F">
        <w:rPr>
          <w:rFonts w:cs="Tahoma"/>
          <w:color w:val="FF0000"/>
          <w:lang w:val="nl-NL"/>
        </w:rPr>
        <w:t xml:space="preserve"> </w:t>
      </w:r>
      <w:r w:rsidRPr="001B641F">
        <w:rPr>
          <w:rFonts w:cs="Tahoma"/>
          <w:lang w:val="nl-NL"/>
        </w:rPr>
        <w:t>2x door de leerkracht gemaakt en besproken met de ouders. Er vinden ieder jaar minimaal 3 gesprekken plaats met ouders.</w:t>
      </w:r>
    </w:p>
    <w:p w:rsidR="00230A98" w:rsidRPr="001B641F" w:rsidRDefault="00230A98" w:rsidP="00230A98">
      <w:pPr>
        <w:rPr>
          <w:rFonts w:cs="Tahoma"/>
          <w:lang w:val="nl-NL"/>
        </w:rPr>
      </w:pPr>
    </w:p>
    <w:p w:rsidR="00230A98" w:rsidRPr="001B641F" w:rsidRDefault="00230A98" w:rsidP="00230A98">
      <w:pPr>
        <w:rPr>
          <w:rFonts w:cs="Tahoma"/>
          <w:lang w:val="nl-NL"/>
        </w:rPr>
      </w:pPr>
      <w:r w:rsidRPr="001B641F">
        <w:rPr>
          <w:rFonts w:cs="Tahoma"/>
          <w:lang w:val="nl-NL"/>
        </w:rPr>
        <w:t>De leerkracht schakelt de intern begeleider in bij individueel onderzoek binnen school. Wanneer er een externe instantie wordt ingeschakeld zal de intern begeleider de eerste contactpersoon en verantwoordelijke voor dit onderdeel zijn. Wanneer naar aanleiding van een individueel onderzoek een aparte leerlijn voor het kind wordt geformuleerd, zal deze in eerste instantie door de leerkracht samen met de intern begeleider worden geïmplementeerd. Het doel van de gegeven zorg moet voor de leerling ook duidelijk zijn.</w:t>
      </w:r>
    </w:p>
    <w:p w:rsidR="00230A98" w:rsidRPr="001B641F" w:rsidRDefault="00230A98" w:rsidP="00230A98">
      <w:pPr>
        <w:rPr>
          <w:rFonts w:cs="Tahoma"/>
          <w:lang w:val="nl-NL"/>
        </w:rPr>
      </w:pPr>
      <w:r w:rsidRPr="001B641F">
        <w:rPr>
          <w:rFonts w:cs="Tahoma"/>
          <w:lang w:val="nl-NL"/>
        </w:rPr>
        <w:t xml:space="preserve"> </w:t>
      </w:r>
    </w:p>
    <w:p w:rsidR="00230A98" w:rsidRPr="001B641F" w:rsidRDefault="006C2700" w:rsidP="00230A98">
      <w:pPr>
        <w:rPr>
          <w:rFonts w:cs="Tahoma"/>
          <w:lang w:val="nl-NL"/>
        </w:rPr>
      </w:pPr>
      <w:r w:rsidRPr="001B641F">
        <w:rPr>
          <w:rFonts w:cs="Tahoma"/>
          <w:lang w:val="nl-NL"/>
        </w:rPr>
        <w:t>Drie</w:t>
      </w:r>
      <w:r w:rsidR="00230A98" w:rsidRPr="001B641F">
        <w:rPr>
          <w:rFonts w:cs="Tahoma"/>
          <w:lang w:val="nl-NL"/>
        </w:rPr>
        <w:t xml:space="preserve"> keer per jaar heeft de leerkracht overleg met de intern begeleider over de vorderingen van zijn leerlingen. Dit noemen we de </w:t>
      </w:r>
      <w:r w:rsidRPr="001B641F">
        <w:rPr>
          <w:rFonts w:cs="Tahoma"/>
          <w:lang w:val="nl-NL"/>
        </w:rPr>
        <w:t>groepsbespreking.</w:t>
      </w:r>
      <w:r w:rsidR="00230A98" w:rsidRPr="001B641F">
        <w:rPr>
          <w:rFonts w:cs="Tahoma"/>
          <w:lang w:val="nl-NL"/>
        </w:rPr>
        <w:t xml:space="preserve"> Tussendoor kan de leerkracht altijd een beroep doen op de intern begeleider voor ondersteuning/meedenken. </w:t>
      </w:r>
    </w:p>
    <w:p w:rsidR="00230A98" w:rsidRPr="001B641F" w:rsidRDefault="00230A98" w:rsidP="00230A98">
      <w:pPr>
        <w:rPr>
          <w:rFonts w:cs="Tahoma"/>
          <w:lang w:val="nl-NL"/>
        </w:rPr>
      </w:pPr>
    </w:p>
    <w:p w:rsidR="00230A98" w:rsidRPr="001B641F" w:rsidRDefault="00230A98" w:rsidP="00230A98">
      <w:pPr>
        <w:rPr>
          <w:rFonts w:cs="Tahoma"/>
          <w:lang w:val="nl-NL"/>
        </w:rPr>
      </w:pPr>
      <w:r w:rsidRPr="001B641F">
        <w:rPr>
          <w:rFonts w:cs="Tahoma"/>
          <w:lang w:val="nl-NL"/>
        </w:rPr>
        <w:t xml:space="preserve">Elke leerkracht is verantwoordelijk voor het opstellen, uitvoeren  en evalueren van </w:t>
      </w:r>
      <w:r w:rsidR="006C2700" w:rsidRPr="001B641F">
        <w:rPr>
          <w:rFonts w:cs="Tahoma"/>
          <w:lang w:val="nl-NL"/>
        </w:rPr>
        <w:t>groeps</w:t>
      </w:r>
      <w:r w:rsidRPr="001B641F">
        <w:rPr>
          <w:rFonts w:cs="Tahoma"/>
          <w:lang w:val="nl-NL"/>
        </w:rPr>
        <w:t>plannen in de groep. Hierbij kan altijd ondersteuning gevraagd worden bij de intern begeleider of de remedial teacher.</w:t>
      </w:r>
    </w:p>
    <w:p w:rsidR="00230A98" w:rsidRPr="001B641F" w:rsidRDefault="00230A98" w:rsidP="00230A98">
      <w:pPr>
        <w:rPr>
          <w:rFonts w:cs="Tahoma"/>
          <w:lang w:val="nl-NL"/>
        </w:rPr>
      </w:pPr>
    </w:p>
    <w:p w:rsidR="00230A98" w:rsidRPr="001B641F" w:rsidRDefault="00230A98" w:rsidP="00230A98">
      <w:pPr>
        <w:rPr>
          <w:rFonts w:cs="Tahoma"/>
          <w:lang w:val="nl-NL"/>
        </w:rPr>
      </w:pPr>
      <w:r w:rsidRPr="001B641F">
        <w:rPr>
          <w:rFonts w:cs="Tahoma"/>
          <w:lang w:val="nl-NL"/>
        </w:rPr>
        <w:t xml:space="preserve">De leerkracht maakt </w:t>
      </w:r>
      <w:r w:rsidR="006C2700" w:rsidRPr="001B641F">
        <w:rPr>
          <w:rFonts w:cs="Tahoma"/>
          <w:lang w:val="nl-NL"/>
        </w:rPr>
        <w:t xml:space="preserve">notities van gesprekken, observaties en overleg met externe. Dit legt de leerkracht vast in </w:t>
      </w:r>
      <w:proofErr w:type="spellStart"/>
      <w:r w:rsidR="006C2700" w:rsidRPr="001B641F">
        <w:rPr>
          <w:rFonts w:cs="Tahoma"/>
          <w:lang w:val="nl-NL"/>
        </w:rPr>
        <w:t>Parnassys</w:t>
      </w:r>
      <w:proofErr w:type="spellEnd"/>
      <w:r w:rsidR="006C2700" w:rsidRPr="001B641F">
        <w:rPr>
          <w:rFonts w:cs="Tahoma"/>
          <w:lang w:val="nl-NL"/>
        </w:rPr>
        <w:t xml:space="preserve">. Verslagen van externe worden als document ge-upload, zodat het dossier van de leerling digitaal compleet is binnen </w:t>
      </w:r>
      <w:proofErr w:type="spellStart"/>
      <w:r w:rsidR="006C2700" w:rsidRPr="001B641F">
        <w:rPr>
          <w:rFonts w:cs="Tahoma"/>
          <w:lang w:val="nl-NL"/>
        </w:rPr>
        <w:t>Parnassys</w:t>
      </w:r>
      <w:proofErr w:type="spellEnd"/>
      <w:r w:rsidR="006C2700" w:rsidRPr="001B641F">
        <w:rPr>
          <w:rFonts w:cs="Tahoma"/>
          <w:lang w:val="nl-NL"/>
        </w:rPr>
        <w:t xml:space="preserve">. </w:t>
      </w:r>
    </w:p>
    <w:p w:rsidR="006C2700" w:rsidRPr="001B641F" w:rsidRDefault="006C2700" w:rsidP="00230A98">
      <w:pPr>
        <w:rPr>
          <w:rFonts w:cs="Tahoma"/>
          <w:lang w:val="nl-NL"/>
        </w:rPr>
      </w:pPr>
    </w:p>
    <w:p w:rsidR="00230A98" w:rsidRPr="001B641F" w:rsidRDefault="00175D4A" w:rsidP="00230A98">
      <w:pPr>
        <w:rPr>
          <w:rFonts w:cs="Tahoma"/>
          <w:b/>
          <w:bCs/>
          <w:lang w:val="nl-NL"/>
        </w:rPr>
      </w:pPr>
      <w:r w:rsidRPr="001B641F">
        <w:rPr>
          <w:rFonts w:cs="Tahoma"/>
          <w:b/>
          <w:bCs/>
          <w:lang w:val="nl-NL"/>
        </w:rPr>
        <w:t>3.2 D</w:t>
      </w:r>
      <w:r w:rsidR="00230A98" w:rsidRPr="001B641F">
        <w:rPr>
          <w:rFonts w:cs="Tahoma"/>
          <w:b/>
          <w:bCs/>
          <w:lang w:val="nl-NL"/>
        </w:rPr>
        <w:t>e intern begeleider</w:t>
      </w:r>
    </w:p>
    <w:p w:rsidR="00F66726" w:rsidRPr="001B641F" w:rsidRDefault="00230A98" w:rsidP="00230A98">
      <w:pPr>
        <w:rPr>
          <w:rFonts w:cs="Tahoma"/>
          <w:lang w:val="nl-NL"/>
        </w:rPr>
      </w:pPr>
      <w:r w:rsidRPr="001B641F">
        <w:rPr>
          <w:rFonts w:cs="Tahoma"/>
          <w:lang w:val="nl-NL"/>
        </w:rPr>
        <w:t xml:space="preserve">De </w:t>
      </w:r>
      <w:r w:rsidR="008B6B3A">
        <w:rPr>
          <w:rFonts w:cs="Tahoma"/>
          <w:lang w:val="nl-NL"/>
        </w:rPr>
        <w:t>Camminghaschool heeft één</w:t>
      </w:r>
      <w:r w:rsidR="006C2700" w:rsidRPr="001B641F">
        <w:rPr>
          <w:rFonts w:cs="Tahoma"/>
          <w:lang w:val="nl-NL"/>
        </w:rPr>
        <w:t xml:space="preserve"> </w:t>
      </w:r>
      <w:r w:rsidR="008B6B3A">
        <w:rPr>
          <w:rFonts w:cs="Tahoma"/>
          <w:lang w:val="nl-NL"/>
        </w:rPr>
        <w:t>Intern B</w:t>
      </w:r>
      <w:r w:rsidR="006C2700" w:rsidRPr="001B641F">
        <w:rPr>
          <w:rFonts w:cs="Tahoma"/>
          <w:lang w:val="nl-NL"/>
        </w:rPr>
        <w:t>egeleide</w:t>
      </w:r>
      <w:r w:rsidR="00175D4A" w:rsidRPr="001B641F">
        <w:rPr>
          <w:rFonts w:cs="Tahoma"/>
          <w:lang w:val="nl-NL"/>
        </w:rPr>
        <w:t>r</w:t>
      </w:r>
      <w:r w:rsidRPr="001B641F">
        <w:rPr>
          <w:rFonts w:cs="Tahoma"/>
          <w:lang w:val="nl-NL"/>
        </w:rPr>
        <w:t>. Zij</w:t>
      </w:r>
      <w:r w:rsidR="00F66726" w:rsidRPr="001B641F">
        <w:rPr>
          <w:rFonts w:cs="Tahoma"/>
          <w:lang w:val="nl-NL"/>
        </w:rPr>
        <w:t xml:space="preserve"> vormt</w:t>
      </w:r>
      <w:r w:rsidR="008B6B3A">
        <w:rPr>
          <w:rFonts w:cs="Tahoma"/>
          <w:lang w:val="nl-NL"/>
        </w:rPr>
        <w:t xml:space="preserve"> samen met de Remedial T</w:t>
      </w:r>
      <w:r w:rsidRPr="001B641F">
        <w:rPr>
          <w:rFonts w:cs="Tahoma"/>
          <w:lang w:val="nl-NL"/>
        </w:rPr>
        <w:t>eacher het zorgteam. Het zorgteam komt  eens per 10 weken bij elkaar om doorlopende lijnen te waarborgen. De besluiten van het zorgteam worden gecommuniceerd naar het team d.m.v. onderwerpen in een bouw/zorgvergaderingen.</w:t>
      </w:r>
    </w:p>
    <w:p w:rsidR="00230A98" w:rsidRPr="001B641F" w:rsidRDefault="00F66726" w:rsidP="00F66726">
      <w:pPr>
        <w:rPr>
          <w:rFonts w:cs="Tahoma"/>
          <w:lang w:val="nl-NL"/>
        </w:rPr>
      </w:pPr>
      <w:r w:rsidRPr="001B641F">
        <w:rPr>
          <w:rFonts w:cs="Tahoma"/>
          <w:lang w:val="nl-NL"/>
        </w:rPr>
        <w:t xml:space="preserve">Daarnaast heeft </w:t>
      </w:r>
      <w:r w:rsidR="00230A98" w:rsidRPr="001B641F">
        <w:rPr>
          <w:rFonts w:cs="Tahoma"/>
          <w:lang w:val="nl-NL"/>
        </w:rPr>
        <w:t xml:space="preserve">de intern begeleider </w:t>
      </w:r>
      <w:r w:rsidRPr="001B641F">
        <w:rPr>
          <w:rFonts w:cs="Tahoma"/>
          <w:lang w:val="nl-NL"/>
        </w:rPr>
        <w:t xml:space="preserve">elke drie weken overleg met de directeur. </w:t>
      </w:r>
    </w:p>
    <w:p w:rsidR="00230A98" w:rsidRPr="001B641F" w:rsidRDefault="00230A98" w:rsidP="00230A98">
      <w:pPr>
        <w:rPr>
          <w:rFonts w:cs="Tahoma"/>
          <w:lang w:val="nl-NL"/>
        </w:rPr>
      </w:pPr>
    </w:p>
    <w:p w:rsidR="00230A98" w:rsidRPr="001B641F" w:rsidRDefault="00230A98" w:rsidP="00230A98">
      <w:pPr>
        <w:rPr>
          <w:rFonts w:cs="Tahoma"/>
          <w:lang w:val="nl-NL"/>
        </w:rPr>
      </w:pPr>
      <w:r w:rsidRPr="001B641F">
        <w:rPr>
          <w:rFonts w:cs="Tahoma"/>
          <w:lang w:val="nl-NL"/>
        </w:rPr>
        <w:t>De intern begeleider vervult een ondersteunende en coachende rol naar de leerkracht bij de ontwikkeling van alle kinderen. Hierbij gaan wij ervan uit dat de leerkracht degene is die het beste op de hoogte is van (de kwaliteiten van) het kind en de klas. De Intern Begeleider heeft dan ook niet als primaire taak de leerkracht te adviseren, maar om de leerkracht te coachen met vragen op het gebied van de zorg in de groep. Hiervoor kan ook “</w:t>
      </w:r>
      <w:proofErr w:type="spellStart"/>
      <w:r w:rsidRPr="001B641F">
        <w:rPr>
          <w:rFonts w:cs="Tahoma"/>
          <w:lang w:val="nl-NL"/>
        </w:rPr>
        <w:t>Beeldcoaching</w:t>
      </w:r>
      <w:proofErr w:type="spellEnd"/>
      <w:r w:rsidRPr="001B641F">
        <w:rPr>
          <w:rFonts w:cs="Tahoma"/>
          <w:lang w:val="nl-NL"/>
        </w:rPr>
        <w:t>” ingez</w:t>
      </w:r>
      <w:r w:rsidR="008B6B3A">
        <w:rPr>
          <w:rFonts w:cs="Tahoma"/>
          <w:lang w:val="nl-NL"/>
        </w:rPr>
        <w:t>et worden. De I</w:t>
      </w:r>
      <w:r w:rsidR="00F66726" w:rsidRPr="001B641F">
        <w:rPr>
          <w:rFonts w:cs="Tahoma"/>
          <w:lang w:val="nl-NL"/>
        </w:rPr>
        <w:t>nt</w:t>
      </w:r>
      <w:r w:rsidR="008B6B3A">
        <w:rPr>
          <w:rFonts w:cs="Tahoma"/>
          <w:lang w:val="nl-NL"/>
        </w:rPr>
        <w:t>ern B</w:t>
      </w:r>
      <w:r w:rsidR="00F66726" w:rsidRPr="001B641F">
        <w:rPr>
          <w:rFonts w:cs="Tahoma"/>
          <w:lang w:val="nl-NL"/>
        </w:rPr>
        <w:t>egeleider heeft</w:t>
      </w:r>
      <w:r w:rsidRPr="001B641F">
        <w:rPr>
          <w:rFonts w:cs="Tahoma"/>
          <w:lang w:val="nl-NL"/>
        </w:rPr>
        <w:t xml:space="preserve"> hiervoor het certificaat behaald.</w:t>
      </w:r>
    </w:p>
    <w:p w:rsidR="00230A98" w:rsidRPr="001B641F" w:rsidRDefault="008B6B3A" w:rsidP="00230A98">
      <w:pPr>
        <w:rPr>
          <w:rFonts w:cs="Tahoma"/>
          <w:lang w:val="nl-NL"/>
        </w:rPr>
      </w:pPr>
      <w:r>
        <w:rPr>
          <w:rFonts w:cs="Tahoma"/>
          <w:lang w:val="nl-NL"/>
        </w:rPr>
        <w:t>Eventueel zal de Intern B</w:t>
      </w:r>
      <w:r w:rsidR="00230A98" w:rsidRPr="001B641F">
        <w:rPr>
          <w:rFonts w:cs="Tahoma"/>
          <w:lang w:val="nl-NL"/>
        </w:rPr>
        <w:t>egeleider helpen met het formuleren van een hulpvraag en aanvraag voor Remedial Teaching en/of een intern of extern onderzoek.</w:t>
      </w:r>
    </w:p>
    <w:p w:rsidR="00230A98" w:rsidRPr="001B641F" w:rsidRDefault="00230A98" w:rsidP="00230A98">
      <w:pPr>
        <w:rPr>
          <w:rFonts w:cs="Tahoma"/>
          <w:lang w:val="nl-NL"/>
        </w:rPr>
      </w:pPr>
    </w:p>
    <w:p w:rsidR="00230A98" w:rsidRPr="001B641F" w:rsidRDefault="00230A98" w:rsidP="00230A98">
      <w:pPr>
        <w:rPr>
          <w:rFonts w:cs="Tahoma"/>
          <w:lang w:val="nl-NL"/>
        </w:rPr>
      </w:pPr>
      <w:r w:rsidRPr="001B641F">
        <w:rPr>
          <w:rFonts w:cs="Tahoma"/>
          <w:lang w:val="nl-NL"/>
        </w:rPr>
        <w:t>Voor “</w:t>
      </w:r>
      <w:proofErr w:type="spellStart"/>
      <w:r w:rsidRPr="001B641F">
        <w:rPr>
          <w:rFonts w:cs="Tahoma"/>
          <w:lang w:val="nl-NL"/>
        </w:rPr>
        <w:t>Beeldco</w:t>
      </w:r>
      <w:r w:rsidR="008024C1">
        <w:rPr>
          <w:rFonts w:cs="Tahoma"/>
          <w:lang w:val="nl-NL"/>
        </w:rPr>
        <w:t>aching</w:t>
      </w:r>
      <w:proofErr w:type="spellEnd"/>
      <w:r w:rsidR="008024C1">
        <w:rPr>
          <w:rFonts w:cs="Tahoma"/>
          <w:lang w:val="nl-NL"/>
        </w:rPr>
        <w:t>” is een protocol gemaakt.</w:t>
      </w:r>
    </w:p>
    <w:p w:rsidR="00230A98" w:rsidRPr="001B641F" w:rsidRDefault="00230A98" w:rsidP="00230A98">
      <w:pPr>
        <w:rPr>
          <w:rFonts w:cs="Tahoma"/>
          <w:lang w:val="nl-NL"/>
        </w:rPr>
      </w:pPr>
    </w:p>
    <w:p w:rsidR="00230A98" w:rsidRPr="001B641F" w:rsidRDefault="008B6B3A" w:rsidP="00230A98">
      <w:pPr>
        <w:rPr>
          <w:rFonts w:cs="Tahoma"/>
          <w:lang w:val="nl-NL"/>
        </w:rPr>
      </w:pPr>
      <w:r>
        <w:rPr>
          <w:rFonts w:cs="Tahoma"/>
          <w:lang w:val="nl-NL"/>
        </w:rPr>
        <w:t>De Intern B</w:t>
      </w:r>
      <w:r w:rsidR="00230A98" w:rsidRPr="001B641F">
        <w:rPr>
          <w:rFonts w:cs="Tahoma"/>
          <w:lang w:val="nl-NL"/>
        </w:rPr>
        <w:t xml:space="preserve">egeleider maakt voor </w:t>
      </w:r>
      <w:proofErr w:type="spellStart"/>
      <w:r w:rsidR="00230A98" w:rsidRPr="001B641F">
        <w:rPr>
          <w:rFonts w:cs="Tahoma"/>
          <w:lang w:val="nl-NL"/>
        </w:rPr>
        <w:t>ind</w:t>
      </w:r>
      <w:proofErr w:type="spellEnd"/>
      <w:r w:rsidR="00230A98" w:rsidRPr="001B641F">
        <w:rPr>
          <w:rFonts w:cs="Tahoma"/>
          <w:lang w:val="nl-NL"/>
        </w:rPr>
        <w:t xml:space="preserve">. leerlingen, die de einddoelen van groep 8 op meerdere gebieden niet gaat halen, een </w:t>
      </w:r>
      <w:proofErr w:type="spellStart"/>
      <w:r w:rsidR="00230A98" w:rsidRPr="001B641F">
        <w:rPr>
          <w:rFonts w:cs="Tahoma"/>
          <w:lang w:val="nl-NL"/>
        </w:rPr>
        <w:t>OntwikkelingsPerspectief</w:t>
      </w:r>
      <w:proofErr w:type="spellEnd"/>
      <w:r w:rsidR="00230A98" w:rsidRPr="001B641F">
        <w:rPr>
          <w:rFonts w:cs="Tahoma"/>
          <w:lang w:val="nl-NL"/>
        </w:rPr>
        <w:t>. Hierin staat vermeld de verwachte uitstroom mogelijkheid na groep 8. Hierbij worden de tussendoelen en de specifieke onderwijsbehoeften van</w:t>
      </w:r>
      <w:r>
        <w:rPr>
          <w:rFonts w:cs="Tahoma"/>
          <w:lang w:val="nl-NL"/>
        </w:rPr>
        <w:t xml:space="preserve"> de </w:t>
      </w:r>
      <w:r>
        <w:rPr>
          <w:rFonts w:cs="Tahoma"/>
          <w:lang w:val="nl-NL"/>
        </w:rPr>
        <w:lastRenderedPageBreak/>
        <w:t>leerling beschreven. Het OPP</w:t>
      </w:r>
      <w:r w:rsidR="00230A98" w:rsidRPr="001B641F">
        <w:rPr>
          <w:rFonts w:cs="Tahoma"/>
          <w:lang w:val="nl-NL"/>
        </w:rPr>
        <w:t xml:space="preserve"> wordt met ouders besproken en eventueel aangevuld. Ouders ondertekenen dit voor gezien. </w:t>
      </w:r>
    </w:p>
    <w:p w:rsidR="00230A98" w:rsidRPr="001B641F" w:rsidRDefault="00230A98" w:rsidP="00230A98">
      <w:pPr>
        <w:rPr>
          <w:rFonts w:cs="Tahoma"/>
          <w:lang w:val="nl-NL"/>
        </w:rPr>
      </w:pPr>
      <w:r w:rsidRPr="001B641F">
        <w:rPr>
          <w:rFonts w:cs="Tahoma"/>
          <w:lang w:val="nl-NL"/>
        </w:rPr>
        <w:t>Bij het maken van het OPP maken we gebruik van het programma OPP planner, EDUNIEK 2010.</w:t>
      </w:r>
      <w:r w:rsidR="00F66726" w:rsidRPr="001B641F">
        <w:rPr>
          <w:rFonts w:cs="Tahoma"/>
          <w:lang w:val="nl-NL"/>
        </w:rPr>
        <w:t xml:space="preserve"> Komend schooljaar gaan we dit overzetten naar </w:t>
      </w:r>
      <w:proofErr w:type="spellStart"/>
      <w:r w:rsidR="00F66726" w:rsidRPr="001B641F">
        <w:rPr>
          <w:rFonts w:cs="Tahoma"/>
          <w:lang w:val="nl-NL"/>
        </w:rPr>
        <w:t>Parnassys</w:t>
      </w:r>
      <w:proofErr w:type="spellEnd"/>
      <w:r w:rsidR="00F66726" w:rsidRPr="001B641F">
        <w:rPr>
          <w:rFonts w:cs="Tahoma"/>
          <w:lang w:val="nl-NL"/>
        </w:rPr>
        <w:t>.</w:t>
      </w:r>
    </w:p>
    <w:p w:rsidR="00230A98" w:rsidRPr="001B641F" w:rsidRDefault="00230A98" w:rsidP="00230A98">
      <w:pPr>
        <w:rPr>
          <w:rFonts w:cs="Tahoma"/>
          <w:lang w:val="nl-NL"/>
        </w:rPr>
      </w:pPr>
    </w:p>
    <w:p w:rsidR="00230A98" w:rsidRPr="001B641F" w:rsidRDefault="00230A98" w:rsidP="00230A98">
      <w:pPr>
        <w:rPr>
          <w:rFonts w:cs="Tahoma"/>
          <w:lang w:val="nl-NL"/>
        </w:rPr>
      </w:pPr>
    </w:p>
    <w:p w:rsidR="00230A98" w:rsidRPr="001B641F" w:rsidRDefault="00175D4A" w:rsidP="00230A98">
      <w:pPr>
        <w:rPr>
          <w:rFonts w:cs="Tahoma"/>
          <w:b/>
          <w:bCs/>
          <w:lang w:val="nl-NL"/>
        </w:rPr>
      </w:pPr>
      <w:r w:rsidRPr="001B641F">
        <w:rPr>
          <w:rFonts w:cs="Tahoma"/>
          <w:b/>
          <w:bCs/>
          <w:lang w:val="nl-NL"/>
        </w:rPr>
        <w:t>3.3 D</w:t>
      </w:r>
      <w:r w:rsidR="00230A98" w:rsidRPr="001B641F">
        <w:rPr>
          <w:rFonts w:cs="Tahoma"/>
          <w:b/>
          <w:bCs/>
          <w:lang w:val="nl-NL"/>
        </w:rPr>
        <w:t>e Remedial Teacher</w:t>
      </w:r>
    </w:p>
    <w:p w:rsidR="00230A98" w:rsidRPr="001B641F" w:rsidRDefault="008B6B3A" w:rsidP="00230A98">
      <w:pPr>
        <w:rPr>
          <w:rFonts w:cs="Tahoma"/>
          <w:lang w:val="nl-NL"/>
        </w:rPr>
      </w:pPr>
      <w:r>
        <w:rPr>
          <w:rFonts w:cs="Tahoma"/>
          <w:lang w:val="nl-NL"/>
        </w:rPr>
        <w:t>De Remedial T</w:t>
      </w:r>
      <w:r w:rsidR="00230A98" w:rsidRPr="001B641F">
        <w:rPr>
          <w:rFonts w:cs="Tahoma"/>
          <w:lang w:val="nl-NL"/>
        </w:rPr>
        <w:t xml:space="preserve">eacher remedieert  leerlingen waarvan, na overleg met leerkracht en intern begeleider wordt besloten dat een periode extra zorg buiten de groep noodzakelijk is. </w:t>
      </w:r>
    </w:p>
    <w:p w:rsidR="00230A98" w:rsidRPr="001B641F" w:rsidRDefault="008B6B3A" w:rsidP="00230A98">
      <w:pPr>
        <w:rPr>
          <w:rFonts w:cs="Tahoma"/>
          <w:lang w:val="nl-NL"/>
        </w:rPr>
      </w:pPr>
      <w:r>
        <w:rPr>
          <w:rFonts w:cs="Tahoma"/>
          <w:lang w:val="nl-NL"/>
        </w:rPr>
        <w:t>De Remedial T</w:t>
      </w:r>
      <w:r w:rsidR="00230A98" w:rsidRPr="001B641F">
        <w:rPr>
          <w:rFonts w:cs="Tahoma"/>
          <w:lang w:val="nl-NL"/>
        </w:rPr>
        <w:t xml:space="preserve">eacher kan ondersteunen bij het maken van </w:t>
      </w:r>
      <w:proofErr w:type="spellStart"/>
      <w:r w:rsidR="00230A98" w:rsidRPr="001B641F">
        <w:rPr>
          <w:rFonts w:cs="Tahoma"/>
          <w:lang w:val="nl-NL"/>
        </w:rPr>
        <w:t>ind</w:t>
      </w:r>
      <w:proofErr w:type="spellEnd"/>
      <w:r w:rsidR="00230A98" w:rsidRPr="001B641F">
        <w:rPr>
          <w:rFonts w:cs="Tahoma"/>
          <w:lang w:val="nl-NL"/>
        </w:rPr>
        <w:t>.</w:t>
      </w:r>
      <w:r>
        <w:rPr>
          <w:rFonts w:cs="Tahoma"/>
          <w:lang w:val="nl-NL"/>
        </w:rPr>
        <w:t xml:space="preserve"> handelings- of groepsplannen. De </w:t>
      </w:r>
      <w:proofErr w:type="spellStart"/>
      <w:r>
        <w:rPr>
          <w:rFonts w:cs="Tahoma"/>
          <w:lang w:val="nl-NL"/>
        </w:rPr>
        <w:t>RT</w:t>
      </w:r>
      <w:r w:rsidR="00230A98" w:rsidRPr="001B641F">
        <w:rPr>
          <w:rFonts w:cs="Tahoma"/>
          <w:lang w:val="nl-NL"/>
        </w:rPr>
        <w:t>’er</w:t>
      </w:r>
      <w:proofErr w:type="spellEnd"/>
      <w:r w:rsidR="00230A98" w:rsidRPr="001B641F">
        <w:rPr>
          <w:rFonts w:cs="Tahoma"/>
          <w:lang w:val="nl-NL"/>
        </w:rPr>
        <w:t xml:space="preserve"> evalueert naast de leerkracht het handelingsplan waarna de geëvalueerde handelingsplannen bij de inter</w:t>
      </w:r>
      <w:r>
        <w:rPr>
          <w:rFonts w:cs="Tahoma"/>
          <w:lang w:val="nl-NL"/>
        </w:rPr>
        <w:t>n begeleider terecht komen. De Remedial Teacher kan, in overleg met Intern B</w:t>
      </w:r>
      <w:r w:rsidR="00230A98" w:rsidRPr="001B641F">
        <w:rPr>
          <w:rFonts w:cs="Tahoma"/>
          <w:lang w:val="nl-NL"/>
        </w:rPr>
        <w:t xml:space="preserve">egeleider en leerkracht, binnen en buiten de klas werkzaam zijn. </w:t>
      </w:r>
    </w:p>
    <w:p w:rsidR="00230A98" w:rsidRPr="001B641F" w:rsidRDefault="008B6B3A" w:rsidP="00230A98">
      <w:pPr>
        <w:rPr>
          <w:rFonts w:cs="Tahoma"/>
          <w:lang w:val="nl-NL"/>
        </w:rPr>
      </w:pPr>
      <w:r>
        <w:rPr>
          <w:rFonts w:cs="Tahoma"/>
          <w:lang w:val="nl-NL"/>
        </w:rPr>
        <w:t>De Remedial T</w:t>
      </w:r>
      <w:r w:rsidR="00230A98" w:rsidRPr="001B641F">
        <w:rPr>
          <w:rFonts w:cs="Tahoma"/>
          <w:lang w:val="nl-NL"/>
        </w:rPr>
        <w:t>eacher h</w:t>
      </w:r>
      <w:r>
        <w:rPr>
          <w:rFonts w:cs="Tahoma"/>
          <w:lang w:val="nl-NL"/>
        </w:rPr>
        <w:t>eeft aan het einde van iedere RT-periode overleg met de Intern Begeleider</w:t>
      </w:r>
      <w:r w:rsidR="00230A98" w:rsidRPr="001B641F">
        <w:rPr>
          <w:rFonts w:cs="Tahoma"/>
          <w:lang w:val="nl-NL"/>
        </w:rPr>
        <w:t>. Zowel voor de evaluatie als voor inhoudelijke punten.</w:t>
      </w:r>
    </w:p>
    <w:p w:rsidR="00230A98" w:rsidRPr="001B641F" w:rsidRDefault="00230A98" w:rsidP="00230A98">
      <w:pPr>
        <w:rPr>
          <w:rFonts w:cs="Tahoma"/>
          <w:lang w:val="nl-NL"/>
        </w:rPr>
      </w:pPr>
    </w:p>
    <w:p w:rsidR="00230A98" w:rsidRPr="001B641F" w:rsidRDefault="00230A98" w:rsidP="00230A98">
      <w:pPr>
        <w:rPr>
          <w:rFonts w:cs="Tahoma"/>
          <w:b/>
          <w:bCs/>
          <w:lang w:val="nl-NL"/>
        </w:rPr>
      </w:pPr>
      <w:r w:rsidRPr="001B641F">
        <w:rPr>
          <w:rFonts w:cs="Tahoma"/>
          <w:b/>
          <w:bCs/>
          <w:lang w:val="nl-NL"/>
        </w:rPr>
        <w:t>3.4</w:t>
      </w:r>
      <w:r w:rsidR="00175D4A" w:rsidRPr="001B641F">
        <w:rPr>
          <w:rFonts w:cs="Tahoma"/>
          <w:b/>
          <w:bCs/>
          <w:lang w:val="nl-NL"/>
        </w:rPr>
        <w:t xml:space="preserve"> D</w:t>
      </w:r>
      <w:r w:rsidRPr="001B641F">
        <w:rPr>
          <w:rFonts w:cs="Tahoma"/>
          <w:b/>
          <w:bCs/>
          <w:lang w:val="nl-NL"/>
        </w:rPr>
        <w:t>e ICT- coördinator t.a.v. de zorg</w:t>
      </w:r>
    </w:p>
    <w:p w:rsidR="00230A98" w:rsidRPr="001B641F" w:rsidRDefault="00230A98" w:rsidP="00230A98">
      <w:pPr>
        <w:rPr>
          <w:rFonts w:cs="Tahoma"/>
          <w:lang w:val="nl-NL"/>
        </w:rPr>
      </w:pPr>
      <w:r w:rsidRPr="001B641F">
        <w:rPr>
          <w:rFonts w:cs="Tahoma"/>
          <w:lang w:val="nl-NL"/>
        </w:rPr>
        <w:t>De ICT-coördinator heeft overzicht over de bestaande en remediërende programma’s die passen bij ons onderwijs. Hij/zij  heeft conta</w:t>
      </w:r>
      <w:r w:rsidR="008B6B3A">
        <w:rPr>
          <w:rFonts w:cs="Tahoma"/>
          <w:lang w:val="nl-NL"/>
        </w:rPr>
        <w:t>ct met de Intern Begeleider en Remedial T</w:t>
      </w:r>
      <w:r w:rsidRPr="001B641F">
        <w:rPr>
          <w:rFonts w:cs="Tahoma"/>
          <w:lang w:val="nl-NL"/>
        </w:rPr>
        <w:t>eacher over in te zetten en/of binnengekomen ICT zorgmiddelen.</w:t>
      </w:r>
    </w:p>
    <w:p w:rsidR="00F66726" w:rsidRPr="001B641F" w:rsidRDefault="00230A98" w:rsidP="00F66726">
      <w:pPr>
        <w:rPr>
          <w:rFonts w:cs="Tahoma"/>
          <w:lang w:val="nl-NL"/>
        </w:rPr>
      </w:pPr>
      <w:r w:rsidRPr="001B641F">
        <w:rPr>
          <w:rFonts w:cs="Tahoma"/>
          <w:lang w:val="nl-NL"/>
        </w:rPr>
        <w:t xml:space="preserve">Hij/zij maakt het technisch mogelijk dat leerkrachten gebruik kunnen maken van remediërende programma’s. De ICT coördinator kan de </w:t>
      </w:r>
      <w:proofErr w:type="spellStart"/>
      <w:r w:rsidRPr="001B641F">
        <w:rPr>
          <w:rFonts w:cs="Tahoma"/>
          <w:lang w:val="nl-NL"/>
        </w:rPr>
        <w:t>lkr</w:t>
      </w:r>
      <w:proofErr w:type="spellEnd"/>
      <w:r w:rsidRPr="001B641F">
        <w:rPr>
          <w:rFonts w:cs="Tahoma"/>
          <w:lang w:val="nl-NL"/>
        </w:rPr>
        <w:t xml:space="preserve"> als dit nodig is, ondersteunen bij het leren werken met programma’s. Hij/zij blijft op de hoogte van de laatste ontwikkelingen op ICT zorggebied en zorgt voor eventuele bijscholing. Een overleg tussen </w:t>
      </w:r>
      <w:r w:rsidR="00F66726" w:rsidRPr="001B641F">
        <w:rPr>
          <w:rFonts w:cs="Tahoma"/>
          <w:lang w:val="nl-NL"/>
        </w:rPr>
        <w:t>het IB-er</w:t>
      </w:r>
      <w:r w:rsidR="007045FE">
        <w:rPr>
          <w:rFonts w:cs="Tahoma"/>
          <w:lang w:val="nl-NL"/>
        </w:rPr>
        <w:t xml:space="preserve"> en de ICT-er vindt elke vier</w:t>
      </w:r>
      <w:r w:rsidRPr="001B641F">
        <w:rPr>
          <w:rFonts w:cs="Tahoma"/>
          <w:lang w:val="nl-NL"/>
        </w:rPr>
        <w:t xml:space="preserve"> maanden plaats</w:t>
      </w:r>
      <w:r w:rsidR="00F66726" w:rsidRPr="001B641F">
        <w:rPr>
          <w:rFonts w:cs="Tahoma"/>
          <w:lang w:val="nl-NL"/>
        </w:rPr>
        <w:t>.</w:t>
      </w:r>
    </w:p>
    <w:p w:rsidR="00175D4A" w:rsidRPr="001B641F" w:rsidRDefault="00175D4A" w:rsidP="00C5591A">
      <w:pPr>
        <w:rPr>
          <w:rFonts w:cs="Tahoma"/>
          <w:b/>
          <w:bCs/>
          <w:lang w:val="nl-NL"/>
        </w:rPr>
      </w:pPr>
    </w:p>
    <w:p w:rsidR="00175D4A" w:rsidRPr="001B641F" w:rsidRDefault="00175D4A" w:rsidP="00175D4A">
      <w:pPr>
        <w:widowControl/>
        <w:autoSpaceDE/>
        <w:autoSpaceDN/>
        <w:adjustRightInd/>
        <w:spacing w:line="276" w:lineRule="auto"/>
        <w:textAlignment w:val="auto"/>
        <w:rPr>
          <w:rFonts w:eastAsia="Calibri"/>
          <w:b/>
          <w:lang w:val="nl-NL"/>
        </w:rPr>
      </w:pPr>
      <w:r w:rsidRPr="001B641F">
        <w:rPr>
          <w:rFonts w:eastAsia="Calibri"/>
          <w:b/>
          <w:lang w:val="nl-NL"/>
        </w:rPr>
        <w:t>3.5 Directeur</w:t>
      </w:r>
    </w:p>
    <w:p w:rsidR="00175D4A" w:rsidRPr="001B641F" w:rsidRDefault="00175D4A" w:rsidP="00175D4A">
      <w:pPr>
        <w:widowControl/>
        <w:autoSpaceDE/>
        <w:autoSpaceDN/>
        <w:adjustRightInd/>
        <w:spacing w:line="276" w:lineRule="auto"/>
        <w:textAlignment w:val="auto"/>
        <w:rPr>
          <w:rFonts w:eastAsia="Calibri"/>
          <w:lang w:val="nl-NL"/>
        </w:rPr>
      </w:pPr>
      <w:r w:rsidRPr="001B641F">
        <w:rPr>
          <w:rFonts w:eastAsia="Calibri"/>
          <w:lang w:val="nl-NL"/>
        </w:rPr>
        <w:t xml:space="preserve">De directeur zal in overleg met de intern begeleider kijken welke ondersteuning en gelden noodzakelijk zijn om de zorg vorm te geven op school. Hierbij zal de directeur de belangen van de hele school behartigen. </w:t>
      </w:r>
    </w:p>
    <w:p w:rsidR="00175D4A" w:rsidRPr="001B641F" w:rsidRDefault="00175D4A" w:rsidP="00175D4A">
      <w:pPr>
        <w:widowControl/>
        <w:autoSpaceDE/>
        <w:autoSpaceDN/>
        <w:adjustRightInd/>
        <w:spacing w:line="276" w:lineRule="auto"/>
        <w:textAlignment w:val="auto"/>
        <w:rPr>
          <w:rFonts w:eastAsia="Calibri"/>
          <w:lang w:val="nl-NL"/>
        </w:rPr>
      </w:pPr>
    </w:p>
    <w:p w:rsidR="00175D4A" w:rsidRPr="001B641F" w:rsidRDefault="00175D4A" w:rsidP="00175D4A">
      <w:pPr>
        <w:widowControl/>
        <w:autoSpaceDE/>
        <w:autoSpaceDN/>
        <w:adjustRightInd/>
        <w:spacing w:line="276" w:lineRule="auto"/>
        <w:textAlignment w:val="auto"/>
        <w:rPr>
          <w:rFonts w:eastAsia="Calibri"/>
          <w:b/>
          <w:lang w:val="nl-NL"/>
        </w:rPr>
      </w:pPr>
      <w:r w:rsidRPr="001B641F">
        <w:rPr>
          <w:rFonts w:eastAsia="Calibri"/>
          <w:b/>
          <w:lang w:val="nl-NL"/>
        </w:rPr>
        <w:t xml:space="preserve">3.6 </w:t>
      </w:r>
      <w:proofErr w:type="spellStart"/>
      <w:r w:rsidRPr="001B641F">
        <w:rPr>
          <w:rFonts w:eastAsia="Calibri"/>
          <w:b/>
          <w:lang w:val="nl-NL"/>
        </w:rPr>
        <w:t>Fectio</w:t>
      </w:r>
      <w:proofErr w:type="spellEnd"/>
    </w:p>
    <w:p w:rsidR="00175D4A" w:rsidRPr="001B641F" w:rsidRDefault="00175D4A" w:rsidP="00175D4A">
      <w:pPr>
        <w:widowControl/>
        <w:autoSpaceDE/>
        <w:autoSpaceDN/>
        <w:adjustRightInd/>
        <w:spacing w:line="276" w:lineRule="auto"/>
        <w:textAlignment w:val="auto"/>
        <w:rPr>
          <w:rFonts w:eastAsia="Calibri"/>
          <w:lang w:val="nl-NL"/>
        </w:rPr>
      </w:pPr>
      <w:r w:rsidRPr="001B641F">
        <w:rPr>
          <w:rFonts w:eastAsia="Calibri"/>
          <w:lang w:val="nl-NL"/>
        </w:rPr>
        <w:t xml:space="preserve">Binnen </w:t>
      </w:r>
      <w:proofErr w:type="spellStart"/>
      <w:r w:rsidRPr="001B641F">
        <w:rPr>
          <w:rFonts w:eastAsia="Calibri"/>
          <w:lang w:val="nl-NL"/>
        </w:rPr>
        <w:t>Fectio</w:t>
      </w:r>
      <w:proofErr w:type="spellEnd"/>
      <w:r w:rsidRPr="001B641F">
        <w:rPr>
          <w:rFonts w:eastAsia="Calibri"/>
          <w:lang w:val="nl-NL"/>
        </w:rPr>
        <w:t xml:space="preserve"> is er een IB-team dat regelmatig met elkaar overlegt om de zorg binnen </w:t>
      </w:r>
      <w:proofErr w:type="spellStart"/>
      <w:r w:rsidRPr="001B641F">
        <w:rPr>
          <w:rFonts w:eastAsia="Calibri"/>
          <w:lang w:val="nl-NL"/>
        </w:rPr>
        <w:t>Fectio</w:t>
      </w:r>
      <w:proofErr w:type="spellEnd"/>
      <w:r w:rsidRPr="001B641F">
        <w:rPr>
          <w:rFonts w:eastAsia="Calibri"/>
          <w:lang w:val="nl-NL"/>
        </w:rPr>
        <w:t xml:space="preserve"> te optimaliseren. Hierbij kan de expertise van elkaar ingezet worden op verschillende scholen. Er is tevens een beleidsmedewerker onderwijs aanwezig. Zij vertegenwoordigt de directeuren binnen het IB-team. Tevens neemt zij de punten vanuit het IB-team mee naar de directeuren. Hiermee kan er met elkaar afgestemd worden op </w:t>
      </w:r>
      <w:proofErr w:type="spellStart"/>
      <w:r w:rsidRPr="001B641F">
        <w:rPr>
          <w:rFonts w:eastAsia="Calibri"/>
          <w:lang w:val="nl-NL"/>
        </w:rPr>
        <w:t>bovenschools</w:t>
      </w:r>
      <w:proofErr w:type="spellEnd"/>
      <w:r w:rsidRPr="001B641F">
        <w:rPr>
          <w:rFonts w:eastAsia="Calibri"/>
          <w:lang w:val="nl-NL"/>
        </w:rPr>
        <w:t xml:space="preserve"> niveau. </w:t>
      </w:r>
    </w:p>
    <w:p w:rsidR="00175D4A" w:rsidRPr="001B641F" w:rsidRDefault="00175D4A" w:rsidP="00C5591A">
      <w:pPr>
        <w:rPr>
          <w:rFonts w:cs="Tahoma"/>
          <w:b/>
          <w:bCs/>
          <w:lang w:val="nl-NL"/>
        </w:rPr>
      </w:pPr>
    </w:p>
    <w:p w:rsidR="00C5591A" w:rsidRPr="00AC199F" w:rsidRDefault="00C5591A" w:rsidP="00C5591A">
      <w:pPr>
        <w:rPr>
          <w:rFonts w:cs="Tahoma"/>
          <w:b/>
          <w:bCs/>
          <w:sz w:val="28"/>
          <w:szCs w:val="28"/>
          <w:lang w:val="nl-NL"/>
        </w:rPr>
      </w:pPr>
      <w:r w:rsidRPr="00AC199F">
        <w:rPr>
          <w:rFonts w:cs="Tahoma"/>
          <w:b/>
          <w:bCs/>
          <w:sz w:val="28"/>
          <w:szCs w:val="28"/>
          <w:lang w:val="nl-NL"/>
        </w:rPr>
        <w:t>4: De zorg voor leerlingen met specifieke behoeften</w:t>
      </w:r>
    </w:p>
    <w:p w:rsidR="00C5591A" w:rsidRPr="001B641F" w:rsidRDefault="00C5591A" w:rsidP="00C5591A">
      <w:pPr>
        <w:jc w:val="both"/>
        <w:rPr>
          <w:rFonts w:cs="Tahoma"/>
          <w:lang w:val="nl-NL"/>
        </w:rPr>
      </w:pPr>
    </w:p>
    <w:p w:rsidR="00C5591A" w:rsidRPr="001B641F" w:rsidRDefault="00C5591A" w:rsidP="00C5591A">
      <w:pPr>
        <w:rPr>
          <w:rFonts w:cs="Tahoma"/>
          <w:b/>
          <w:bCs/>
          <w:lang w:val="nl-NL"/>
        </w:rPr>
      </w:pPr>
      <w:r w:rsidRPr="001B641F">
        <w:rPr>
          <w:rFonts w:cs="Tahoma"/>
          <w:b/>
          <w:bCs/>
          <w:lang w:val="nl-NL"/>
        </w:rPr>
        <w:t>4.1: Signaleren:</w:t>
      </w:r>
    </w:p>
    <w:p w:rsidR="00C5591A" w:rsidRPr="001B641F" w:rsidRDefault="00C5591A" w:rsidP="00C5591A">
      <w:pPr>
        <w:rPr>
          <w:rFonts w:cs="Tahoma"/>
          <w:lang w:val="nl-NL"/>
        </w:rPr>
      </w:pPr>
      <w:r w:rsidRPr="001B641F">
        <w:rPr>
          <w:rFonts w:cs="Tahoma"/>
          <w:lang w:val="nl-NL"/>
        </w:rPr>
        <w:t>Alle leerlingen worden door de leerkracht intensief gevolgd via observaties, methode</w:t>
      </w:r>
      <w:r w:rsidR="007045FE">
        <w:rPr>
          <w:rFonts w:cs="Tahoma"/>
          <w:lang w:val="nl-NL"/>
        </w:rPr>
        <w:t xml:space="preserve"> </w:t>
      </w:r>
      <w:r w:rsidRPr="001B641F">
        <w:rPr>
          <w:rFonts w:cs="Tahoma"/>
          <w:lang w:val="nl-NL"/>
        </w:rPr>
        <w:t xml:space="preserve">gebonden toetsen en de toetsen van het </w:t>
      </w:r>
      <w:proofErr w:type="spellStart"/>
      <w:r w:rsidRPr="001B641F">
        <w:rPr>
          <w:rFonts w:cs="Tahoma"/>
          <w:lang w:val="nl-NL"/>
        </w:rPr>
        <w:t>toetsrooster</w:t>
      </w:r>
      <w:proofErr w:type="spellEnd"/>
      <w:r w:rsidRPr="001B641F">
        <w:rPr>
          <w:rFonts w:cs="Tahoma"/>
          <w:lang w:val="nl-NL"/>
        </w:rPr>
        <w:t>. Ook worden in de leerling</w:t>
      </w:r>
      <w:r w:rsidR="007045FE">
        <w:rPr>
          <w:rFonts w:cs="Tahoma"/>
          <w:lang w:val="nl-NL"/>
        </w:rPr>
        <w:t xml:space="preserve"> </w:t>
      </w:r>
      <w:r w:rsidRPr="001B641F">
        <w:rPr>
          <w:rFonts w:cs="Tahoma"/>
          <w:lang w:val="nl-NL"/>
        </w:rPr>
        <w:t xml:space="preserve">screening, die twee keer per jaar plaatsvindt met de intern begeleider, alle leerlingen besproken. </w:t>
      </w:r>
    </w:p>
    <w:p w:rsidR="00C5591A" w:rsidRPr="001B641F" w:rsidRDefault="00C5591A" w:rsidP="00C5591A">
      <w:pPr>
        <w:rPr>
          <w:rFonts w:cs="Tahoma"/>
          <w:lang w:val="nl-NL"/>
        </w:rPr>
      </w:pPr>
    </w:p>
    <w:p w:rsidR="00C5591A" w:rsidRPr="001B641F" w:rsidRDefault="00C5591A" w:rsidP="00C5591A">
      <w:pPr>
        <w:rPr>
          <w:rFonts w:cs="Tahoma"/>
          <w:b/>
          <w:bCs/>
          <w:lang w:val="nl-NL"/>
        </w:rPr>
      </w:pPr>
      <w:r w:rsidRPr="001B641F">
        <w:rPr>
          <w:rFonts w:cs="Tahoma"/>
          <w:b/>
          <w:bCs/>
          <w:lang w:val="nl-NL"/>
        </w:rPr>
        <w:t>4.2: Diagnosticeren</w:t>
      </w:r>
    </w:p>
    <w:p w:rsidR="00C5591A" w:rsidRPr="001B641F" w:rsidRDefault="00C5591A" w:rsidP="00C5591A">
      <w:pPr>
        <w:pStyle w:val="Plattetekst0"/>
        <w:jc w:val="both"/>
        <w:rPr>
          <w:rFonts w:ascii="OpenSans" w:hAnsi="OpenSans" w:cs="Tahoma"/>
          <w:sz w:val="18"/>
          <w:szCs w:val="18"/>
        </w:rPr>
      </w:pPr>
      <w:r w:rsidRPr="001B641F">
        <w:rPr>
          <w:rFonts w:ascii="OpenSans" w:hAnsi="OpenSans" w:cs="Tahoma"/>
          <w:sz w:val="18"/>
          <w:szCs w:val="18"/>
        </w:rPr>
        <w:t>Aan de hand van de uitkomsten van bovengenoemde besprekingen wordt bepaald of nader onderzoek gewenst/noodzakelijk is. In goed ove</w:t>
      </w:r>
      <w:r w:rsidR="007045FE">
        <w:rPr>
          <w:rFonts w:ascii="OpenSans" w:hAnsi="OpenSans" w:cs="Tahoma"/>
          <w:sz w:val="18"/>
          <w:szCs w:val="18"/>
        </w:rPr>
        <w:t>rleg met ouders, leerkracht en Intern B</w:t>
      </w:r>
      <w:r w:rsidRPr="001B641F">
        <w:rPr>
          <w:rFonts w:ascii="OpenSans" w:hAnsi="OpenSans" w:cs="Tahoma"/>
          <w:sz w:val="18"/>
          <w:szCs w:val="18"/>
        </w:rPr>
        <w:t>egeleider, wordt bepaald wie dit onderzoek gaat doen. Dit kan zowel intern als extern gebeuren.</w:t>
      </w:r>
    </w:p>
    <w:p w:rsidR="00C5591A" w:rsidRPr="001B641F" w:rsidRDefault="00C5591A" w:rsidP="00C5591A">
      <w:pPr>
        <w:pStyle w:val="Plattetekst0"/>
        <w:jc w:val="both"/>
        <w:rPr>
          <w:rFonts w:ascii="OpenSans" w:hAnsi="OpenSans"/>
          <w:sz w:val="18"/>
          <w:szCs w:val="18"/>
        </w:rPr>
      </w:pPr>
      <w:r w:rsidRPr="001B641F">
        <w:rPr>
          <w:rFonts w:ascii="OpenSans" w:hAnsi="OpenSans"/>
          <w:sz w:val="18"/>
          <w:szCs w:val="18"/>
        </w:rPr>
        <w:t xml:space="preserve"> </w:t>
      </w:r>
    </w:p>
    <w:p w:rsidR="008024C1" w:rsidRDefault="008024C1" w:rsidP="00C5591A">
      <w:pPr>
        <w:rPr>
          <w:rFonts w:cs="Tahoma"/>
          <w:b/>
          <w:bCs/>
          <w:lang w:val="nl-NL"/>
        </w:rPr>
      </w:pPr>
    </w:p>
    <w:p w:rsidR="00C5591A" w:rsidRPr="001B641F" w:rsidRDefault="00C5591A" w:rsidP="00C5591A">
      <w:pPr>
        <w:rPr>
          <w:rFonts w:cs="Tahoma"/>
          <w:lang w:val="nl-NL"/>
        </w:rPr>
      </w:pPr>
      <w:r w:rsidRPr="001B641F">
        <w:rPr>
          <w:rFonts w:cs="Tahoma"/>
          <w:b/>
          <w:bCs/>
          <w:lang w:val="nl-NL"/>
        </w:rPr>
        <w:t>4.3: Remediëren</w:t>
      </w:r>
      <w:r w:rsidRPr="001B641F">
        <w:rPr>
          <w:rFonts w:cs="Tahoma"/>
          <w:lang w:val="nl-NL"/>
        </w:rPr>
        <w:t xml:space="preserve">: </w:t>
      </w:r>
    </w:p>
    <w:p w:rsidR="00C5591A" w:rsidRPr="001B641F" w:rsidRDefault="00C5591A" w:rsidP="00C5591A">
      <w:pPr>
        <w:rPr>
          <w:rFonts w:cs="Tahoma"/>
          <w:lang w:val="nl-NL"/>
        </w:rPr>
      </w:pPr>
      <w:r w:rsidRPr="001B641F">
        <w:rPr>
          <w:rFonts w:cs="Tahoma"/>
          <w:lang w:val="nl-NL"/>
        </w:rPr>
        <w:t>Bij remediering zal in alle geva</w:t>
      </w:r>
      <w:r w:rsidR="007045FE">
        <w:rPr>
          <w:rFonts w:cs="Tahoma"/>
          <w:lang w:val="nl-NL"/>
        </w:rPr>
        <w:t xml:space="preserve">llen gewerkt worden via een </w:t>
      </w:r>
      <w:proofErr w:type="spellStart"/>
      <w:r w:rsidR="007045FE">
        <w:rPr>
          <w:rFonts w:cs="Tahoma"/>
          <w:lang w:val="nl-NL"/>
        </w:rPr>
        <w:t>ind.</w:t>
      </w:r>
      <w:r w:rsidRPr="001B641F">
        <w:rPr>
          <w:rFonts w:cs="Tahoma"/>
          <w:lang w:val="nl-NL"/>
        </w:rPr>
        <w:t>handelingsplan</w:t>
      </w:r>
      <w:proofErr w:type="spellEnd"/>
      <w:r w:rsidRPr="001B641F">
        <w:rPr>
          <w:rFonts w:cs="Tahoma"/>
          <w:lang w:val="nl-NL"/>
        </w:rPr>
        <w:t xml:space="preserve"> of worden de specifieke onderwijsbehoeften opgenomen in het groepsplan, dat door de leerkracht wordt opgesteld. Middels het </w:t>
      </w:r>
      <w:r w:rsidRPr="001B641F">
        <w:rPr>
          <w:rFonts w:cs="Tahoma"/>
          <w:lang w:val="nl-NL"/>
        </w:rPr>
        <w:lastRenderedPageBreak/>
        <w:t>begeleidingsplan wordt gewerkt aan SMART doelen (zie bijlage) De extra begeleiding zal in eerste instantie zoveel mogelijk in de klas en door de eigen leerkracht worden uitgevoerd. Soms zal in overleg met de leerkracht en intern begeleider b</w:t>
      </w:r>
      <w:r w:rsidR="007045FE">
        <w:rPr>
          <w:rFonts w:cs="Tahoma"/>
          <w:lang w:val="nl-NL"/>
        </w:rPr>
        <w:t>epaald worden dat een periode RT</w:t>
      </w:r>
      <w:r w:rsidRPr="001B641F">
        <w:rPr>
          <w:rFonts w:cs="Tahoma"/>
          <w:lang w:val="nl-NL"/>
        </w:rPr>
        <w:t xml:space="preserve"> buiten de groep nodig is.</w:t>
      </w:r>
    </w:p>
    <w:p w:rsidR="00C5591A" w:rsidRPr="001B641F" w:rsidRDefault="00C5591A" w:rsidP="00C5591A">
      <w:pPr>
        <w:rPr>
          <w:rFonts w:cs="Tahoma"/>
          <w:lang w:val="nl-NL"/>
        </w:rPr>
      </w:pPr>
    </w:p>
    <w:p w:rsidR="00C5591A" w:rsidRPr="001B641F" w:rsidRDefault="00C5591A" w:rsidP="00C5591A">
      <w:pPr>
        <w:jc w:val="both"/>
        <w:rPr>
          <w:rFonts w:cs="Tahoma"/>
          <w:lang w:val="nl-NL"/>
        </w:rPr>
      </w:pPr>
      <w:r w:rsidRPr="001B641F">
        <w:rPr>
          <w:rFonts w:cs="Tahoma"/>
          <w:lang w:val="nl-NL"/>
        </w:rPr>
        <w:t xml:space="preserve">Het zorgteam zal afwegen welke aangemelde leerlingen hiervoor in </w:t>
      </w:r>
      <w:r w:rsidR="00175D4A" w:rsidRPr="001B641F">
        <w:rPr>
          <w:rFonts w:cs="Tahoma"/>
          <w:lang w:val="nl-NL"/>
        </w:rPr>
        <w:t>aanmerking komen de komende periode</w:t>
      </w:r>
      <w:r w:rsidRPr="001B641F">
        <w:rPr>
          <w:rFonts w:cs="Tahoma"/>
          <w:lang w:val="nl-NL"/>
        </w:rPr>
        <w:t xml:space="preserve">. Bij elke toewijzing wordt deze afweging opnieuw gemaakt. </w:t>
      </w:r>
    </w:p>
    <w:p w:rsidR="00C5591A" w:rsidRPr="001B641F" w:rsidRDefault="00C5591A" w:rsidP="00C5591A">
      <w:pPr>
        <w:jc w:val="both"/>
        <w:rPr>
          <w:rFonts w:cs="Tahoma"/>
          <w:lang w:val="nl-NL"/>
        </w:rPr>
      </w:pPr>
    </w:p>
    <w:p w:rsidR="00C5591A" w:rsidRPr="001B641F" w:rsidRDefault="00C5591A" w:rsidP="00C5591A">
      <w:pPr>
        <w:pStyle w:val="Plattetekst0"/>
        <w:jc w:val="both"/>
        <w:rPr>
          <w:rFonts w:ascii="OpenSans" w:hAnsi="OpenSans" w:cs="Tahoma"/>
          <w:sz w:val="18"/>
          <w:szCs w:val="18"/>
        </w:rPr>
      </w:pPr>
      <w:r w:rsidRPr="001B641F">
        <w:rPr>
          <w:rFonts w:ascii="OpenSans" w:hAnsi="OpenSans" w:cs="Tahoma"/>
          <w:sz w:val="18"/>
          <w:szCs w:val="18"/>
        </w:rPr>
        <w:t>Voor aanmelding voor remedial teaching buiten de eigen groep volgen we het volgende stappenplan:</w:t>
      </w:r>
    </w:p>
    <w:p w:rsidR="00C5591A" w:rsidRPr="001B641F" w:rsidRDefault="00C5591A" w:rsidP="007C6842">
      <w:pPr>
        <w:widowControl/>
        <w:numPr>
          <w:ilvl w:val="0"/>
          <w:numId w:val="26"/>
        </w:numPr>
        <w:autoSpaceDE/>
        <w:autoSpaceDN/>
        <w:adjustRightInd/>
        <w:spacing w:line="240" w:lineRule="auto"/>
        <w:jc w:val="both"/>
        <w:textAlignment w:val="auto"/>
        <w:rPr>
          <w:rFonts w:cs="Tahoma"/>
          <w:lang w:val="nl-NL"/>
        </w:rPr>
      </w:pPr>
      <w:r w:rsidRPr="001B641F">
        <w:rPr>
          <w:rFonts w:cs="Tahoma"/>
          <w:lang w:val="nl-NL"/>
        </w:rPr>
        <w:t xml:space="preserve">De leerkracht meldt </w:t>
      </w:r>
      <w:r w:rsidR="007045FE">
        <w:rPr>
          <w:rFonts w:cs="Tahoma"/>
          <w:lang w:val="nl-NL"/>
        </w:rPr>
        <w:t>aan voorafgaand aan een nieuw RT</w:t>
      </w:r>
      <w:r w:rsidRPr="001B641F">
        <w:rPr>
          <w:rFonts w:cs="Tahoma"/>
          <w:lang w:val="nl-NL"/>
        </w:rPr>
        <w:t xml:space="preserve">-blok. </w:t>
      </w:r>
    </w:p>
    <w:p w:rsidR="00C5591A" w:rsidRPr="001B641F" w:rsidRDefault="007045FE" w:rsidP="007C6842">
      <w:pPr>
        <w:widowControl/>
        <w:numPr>
          <w:ilvl w:val="0"/>
          <w:numId w:val="26"/>
        </w:numPr>
        <w:autoSpaceDE/>
        <w:autoSpaceDN/>
        <w:adjustRightInd/>
        <w:spacing w:line="240" w:lineRule="auto"/>
        <w:jc w:val="both"/>
        <w:textAlignment w:val="auto"/>
        <w:rPr>
          <w:rFonts w:cs="Tahoma"/>
          <w:lang w:val="nl-NL"/>
        </w:rPr>
      </w:pPr>
      <w:r>
        <w:rPr>
          <w:rFonts w:cs="Tahoma"/>
          <w:lang w:val="nl-NL"/>
        </w:rPr>
        <w:t>De Intern B</w:t>
      </w:r>
      <w:r w:rsidR="00C5591A" w:rsidRPr="001B641F">
        <w:rPr>
          <w:rFonts w:cs="Tahoma"/>
          <w:lang w:val="nl-NL"/>
        </w:rPr>
        <w:t xml:space="preserve">egeleider inventariseren alle verzoeken. </w:t>
      </w:r>
    </w:p>
    <w:p w:rsidR="00C5591A" w:rsidRPr="001B641F" w:rsidRDefault="007045FE" w:rsidP="007C6842">
      <w:pPr>
        <w:widowControl/>
        <w:numPr>
          <w:ilvl w:val="0"/>
          <w:numId w:val="26"/>
        </w:numPr>
        <w:autoSpaceDE/>
        <w:autoSpaceDN/>
        <w:adjustRightInd/>
        <w:spacing w:line="240" w:lineRule="auto"/>
        <w:jc w:val="both"/>
        <w:textAlignment w:val="auto"/>
        <w:rPr>
          <w:rFonts w:cs="Tahoma"/>
          <w:b/>
          <w:bCs/>
          <w:lang w:val="nl-NL"/>
        </w:rPr>
      </w:pPr>
      <w:r>
        <w:rPr>
          <w:rFonts w:cs="Tahoma"/>
          <w:lang w:val="nl-NL"/>
        </w:rPr>
        <w:t>De Intern Begeleider en Remedial T</w:t>
      </w:r>
      <w:r w:rsidR="00175D4A" w:rsidRPr="001B641F">
        <w:rPr>
          <w:rFonts w:cs="Tahoma"/>
          <w:lang w:val="nl-NL"/>
        </w:rPr>
        <w:t>eacher</w:t>
      </w:r>
      <w:r w:rsidR="00C5591A" w:rsidRPr="001B641F">
        <w:rPr>
          <w:rFonts w:cs="Tahoma"/>
          <w:lang w:val="nl-NL"/>
        </w:rPr>
        <w:t xml:space="preserve"> m</w:t>
      </w:r>
      <w:r>
        <w:rPr>
          <w:rFonts w:cs="Tahoma"/>
          <w:lang w:val="nl-NL"/>
        </w:rPr>
        <w:t>aken keuzes in welke kinderen RT</w:t>
      </w:r>
      <w:r w:rsidR="00C5591A" w:rsidRPr="001B641F">
        <w:rPr>
          <w:rFonts w:cs="Tahoma"/>
          <w:lang w:val="nl-NL"/>
        </w:rPr>
        <w:t xml:space="preserve"> krijgen. </w:t>
      </w:r>
    </w:p>
    <w:p w:rsidR="00C5591A" w:rsidRPr="001B641F" w:rsidRDefault="00C5591A" w:rsidP="007C6842">
      <w:pPr>
        <w:widowControl/>
        <w:numPr>
          <w:ilvl w:val="0"/>
          <w:numId w:val="26"/>
        </w:numPr>
        <w:autoSpaceDE/>
        <w:autoSpaceDN/>
        <w:adjustRightInd/>
        <w:spacing w:line="240" w:lineRule="auto"/>
        <w:jc w:val="both"/>
        <w:textAlignment w:val="auto"/>
        <w:rPr>
          <w:rFonts w:cs="Tahoma"/>
          <w:b/>
          <w:bCs/>
          <w:lang w:val="nl-NL"/>
        </w:rPr>
      </w:pPr>
      <w:r w:rsidRPr="001B641F">
        <w:rPr>
          <w:rFonts w:cs="Tahoma"/>
          <w:lang w:val="nl-NL"/>
        </w:rPr>
        <w:t>De leerkracht licht de ouders in en maakt een handelings</w:t>
      </w:r>
      <w:r w:rsidR="007045FE">
        <w:rPr>
          <w:rFonts w:cs="Tahoma"/>
          <w:lang w:val="nl-NL"/>
        </w:rPr>
        <w:t xml:space="preserve">plan eventueel met hulp van de </w:t>
      </w:r>
      <w:proofErr w:type="spellStart"/>
      <w:r w:rsidR="007045FE">
        <w:rPr>
          <w:rFonts w:cs="Tahoma"/>
          <w:lang w:val="nl-NL"/>
        </w:rPr>
        <w:t>RTér</w:t>
      </w:r>
      <w:proofErr w:type="spellEnd"/>
      <w:r w:rsidRPr="001B641F">
        <w:rPr>
          <w:rFonts w:cs="Tahoma"/>
          <w:b/>
          <w:bCs/>
          <w:lang w:val="nl-NL"/>
        </w:rPr>
        <w:t xml:space="preserve"> </w:t>
      </w:r>
    </w:p>
    <w:p w:rsidR="00C5591A" w:rsidRPr="001B641F" w:rsidRDefault="00C5591A" w:rsidP="00C5591A">
      <w:pPr>
        <w:ind w:left="360"/>
        <w:jc w:val="both"/>
        <w:rPr>
          <w:rFonts w:cs="Tahoma"/>
          <w:b/>
          <w:bCs/>
          <w:lang w:val="nl-NL"/>
        </w:rPr>
      </w:pPr>
    </w:p>
    <w:p w:rsidR="00C5591A" w:rsidRPr="001B641F" w:rsidRDefault="00C5591A" w:rsidP="00C5591A">
      <w:pPr>
        <w:rPr>
          <w:rFonts w:cs="Tahoma"/>
          <w:b/>
          <w:bCs/>
          <w:lang w:val="nl-NL"/>
        </w:rPr>
      </w:pPr>
    </w:p>
    <w:p w:rsidR="00C5591A" w:rsidRPr="001B641F" w:rsidRDefault="00C5591A" w:rsidP="00C5591A">
      <w:pPr>
        <w:rPr>
          <w:rFonts w:cs="Tahoma"/>
          <w:b/>
          <w:bCs/>
          <w:lang w:val="nl-NL"/>
        </w:rPr>
      </w:pPr>
      <w:r w:rsidRPr="001B641F">
        <w:rPr>
          <w:rFonts w:cs="Tahoma"/>
          <w:b/>
          <w:bCs/>
          <w:lang w:val="nl-NL"/>
        </w:rPr>
        <w:t xml:space="preserve">4.4: Evalueren </w:t>
      </w:r>
    </w:p>
    <w:p w:rsidR="00C5591A" w:rsidRPr="001B641F" w:rsidRDefault="00C5591A" w:rsidP="00C5591A">
      <w:pPr>
        <w:rPr>
          <w:rFonts w:cs="Tahoma"/>
          <w:lang w:val="nl-NL"/>
        </w:rPr>
      </w:pPr>
      <w:r w:rsidRPr="001B641F">
        <w:rPr>
          <w:rFonts w:cs="Tahoma"/>
          <w:lang w:val="nl-NL"/>
        </w:rPr>
        <w:t>Een ind</w:t>
      </w:r>
      <w:r w:rsidR="007045FE">
        <w:rPr>
          <w:rFonts w:cs="Tahoma"/>
          <w:lang w:val="nl-NL"/>
        </w:rPr>
        <w:t xml:space="preserve">ividueel </w:t>
      </w:r>
      <w:r w:rsidRPr="001B641F">
        <w:rPr>
          <w:rFonts w:cs="Tahoma"/>
          <w:lang w:val="nl-NL"/>
        </w:rPr>
        <w:t>handelingsplan bestrijkt doorgaans een periode van ongeveer 10 w</w:t>
      </w:r>
      <w:r w:rsidR="007045FE">
        <w:rPr>
          <w:rFonts w:cs="Tahoma"/>
          <w:lang w:val="nl-NL"/>
        </w:rPr>
        <w:t xml:space="preserve">eken. Na uitvoering van het individueel </w:t>
      </w:r>
      <w:r w:rsidRPr="001B641F">
        <w:rPr>
          <w:rFonts w:cs="Tahoma"/>
          <w:lang w:val="nl-NL"/>
        </w:rPr>
        <w:t xml:space="preserve">handelingsplan wordt dit geëvalueerd. De betrokkenen gaan samen bekijken of er vooruitgang is geboekt en of men op de juiste weg zit. Zo niet, dan wordt bekeken hoe het handelingsplan kan worden bijgesteld. </w:t>
      </w:r>
    </w:p>
    <w:p w:rsidR="00C5591A" w:rsidRPr="001B641F" w:rsidRDefault="00C5591A" w:rsidP="00C5591A">
      <w:pPr>
        <w:rPr>
          <w:rFonts w:cs="Tahoma"/>
          <w:lang w:val="nl-NL"/>
        </w:rPr>
      </w:pPr>
      <w:r w:rsidRPr="001B641F">
        <w:rPr>
          <w:rFonts w:cs="Tahoma"/>
          <w:lang w:val="nl-NL"/>
        </w:rPr>
        <w:t xml:space="preserve">Het groepsplan wordt voor 20 weken opgesteld. </w:t>
      </w:r>
      <w:r w:rsidR="007045FE">
        <w:rPr>
          <w:rFonts w:cs="Tahoma"/>
          <w:lang w:val="nl-NL"/>
        </w:rPr>
        <w:t>Na 10 weken volgt er een tussen</w:t>
      </w:r>
      <w:r w:rsidRPr="001B641F">
        <w:rPr>
          <w:rFonts w:cs="Tahoma"/>
          <w:lang w:val="nl-NL"/>
        </w:rPr>
        <w:t>evaluatie. Hierbij wordt gekeken of het groepsplan moet worden aangepast en of er aanvullingen nodig zijn.</w:t>
      </w:r>
    </w:p>
    <w:p w:rsidR="00C5591A" w:rsidRPr="001B641F" w:rsidRDefault="00C5591A" w:rsidP="00C5591A">
      <w:pPr>
        <w:rPr>
          <w:rFonts w:cs="Tahoma"/>
          <w:lang w:val="nl-NL"/>
        </w:rPr>
      </w:pPr>
    </w:p>
    <w:p w:rsidR="00C5591A" w:rsidRPr="001B641F" w:rsidRDefault="00C5591A" w:rsidP="00C5591A">
      <w:pPr>
        <w:rPr>
          <w:rFonts w:cs="Tahoma"/>
          <w:b/>
          <w:bCs/>
          <w:lang w:val="nl-NL"/>
        </w:rPr>
      </w:pPr>
      <w:r w:rsidRPr="001B641F">
        <w:rPr>
          <w:rFonts w:cs="Tahoma"/>
          <w:b/>
          <w:bCs/>
          <w:lang w:val="nl-NL"/>
        </w:rPr>
        <w:t>4.5: Samenwerking met ouders van een zorgleerling</w:t>
      </w:r>
    </w:p>
    <w:p w:rsidR="00C5591A" w:rsidRPr="001B641F" w:rsidRDefault="00C5591A" w:rsidP="00C5591A">
      <w:pPr>
        <w:rPr>
          <w:rFonts w:cs="Tahoma"/>
          <w:lang w:val="nl-NL"/>
        </w:rPr>
      </w:pPr>
      <w:r w:rsidRPr="001B641F">
        <w:rPr>
          <w:rFonts w:cs="Tahoma"/>
          <w:lang w:val="nl-NL"/>
        </w:rPr>
        <w:t xml:space="preserve">Ouders worden van de extra begeleiding op de hoogte gebracht. Met de ouders wordt bekeken of en hoe zij binnen het plan een rol  kunnen spelen met als doel een betere afstemming tussen school en thuis. </w:t>
      </w:r>
    </w:p>
    <w:p w:rsidR="00C5591A" w:rsidRPr="001B641F" w:rsidRDefault="00C5591A" w:rsidP="00C5591A">
      <w:pPr>
        <w:rPr>
          <w:rFonts w:cs="Tahoma"/>
          <w:b/>
          <w:bCs/>
          <w:lang w:val="nl-NL"/>
        </w:rPr>
      </w:pPr>
    </w:p>
    <w:p w:rsidR="00C5591A" w:rsidRPr="001B641F" w:rsidRDefault="00C5591A" w:rsidP="00C5591A">
      <w:pPr>
        <w:rPr>
          <w:rFonts w:cs="Tahoma"/>
          <w:lang w:val="nl-NL"/>
        </w:rPr>
      </w:pPr>
      <w:r w:rsidRPr="001B641F">
        <w:rPr>
          <w:rFonts w:cs="Tahoma"/>
          <w:lang w:val="nl-NL"/>
        </w:rPr>
        <w:t>Na afloop van het traject worden de ouders van de kinderen waarmee een plan is gemaakt door de leerkracht op de hoogte gebracht van de evaluatie. Eventueel kan er op verzoek van zowel ouders als leerkracht ook besloten worden om, achteraf of tijdens de uitvoering van het begeleidingsplan, al eerder met elkaar in overleg te treden.</w:t>
      </w:r>
    </w:p>
    <w:p w:rsidR="00C5591A" w:rsidRPr="001B641F" w:rsidRDefault="00C5591A" w:rsidP="00C5591A">
      <w:pPr>
        <w:rPr>
          <w:rFonts w:cs="Tahoma"/>
          <w:lang w:val="nl-NL"/>
        </w:rPr>
      </w:pPr>
    </w:p>
    <w:p w:rsidR="00C5591A" w:rsidRPr="001B641F" w:rsidRDefault="00C5591A" w:rsidP="00C5591A">
      <w:pPr>
        <w:jc w:val="both"/>
        <w:rPr>
          <w:rFonts w:cs="Tahoma"/>
          <w:b/>
          <w:bCs/>
          <w:lang w:val="nl-NL"/>
        </w:rPr>
      </w:pPr>
      <w:r w:rsidRPr="001B641F">
        <w:rPr>
          <w:rFonts w:cs="Tahoma"/>
          <w:b/>
          <w:bCs/>
          <w:lang w:val="nl-NL"/>
        </w:rPr>
        <w:t>4.6: Doubleren.</w:t>
      </w:r>
    </w:p>
    <w:p w:rsidR="00C5591A" w:rsidRPr="001B641F" w:rsidRDefault="00C5591A" w:rsidP="00C5591A">
      <w:pPr>
        <w:rPr>
          <w:rFonts w:cs="Tahoma"/>
          <w:lang w:val="nl-NL"/>
        </w:rPr>
      </w:pPr>
      <w:r w:rsidRPr="001B641F">
        <w:rPr>
          <w:rFonts w:cs="Tahoma"/>
          <w:lang w:val="nl-NL"/>
        </w:rPr>
        <w:t>Het kan voorkomen dat een kind ondanks intensieve begeleiding het niet redt in zijn leerjaar. De overgang naar de volgende groep zou dan inhouden dat de achterstand met de andere leerlingen steeds groter wordt. Een kind kan daardoor met minder plezier naar school gaan. Bij het nemen van de beslissing om over te gaan tot een doublure moeten de</w:t>
      </w:r>
      <w:r w:rsidR="007045FE">
        <w:rPr>
          <w:rFonts w:cs="Tahoma"/>
          <w:lang w:val="nl-NL"/>
        </w:rPr>
        <w:t xml:space="preserve"> leerkracht en de Intern B</w:t>
      </w:r>
      <w:r w:rsidRPr="001B641F">
        <w:rPr>
          <w:rFonts w:cs="Tahoma"/>
          <w:lang w:val="nl-NL"/>
        </w:rPr>
        <w:t>egeleider wel de verwachting hebben dat het kind gebaat is met een extra jaar.</w:t>
      </w:r>
    </w:p>
    <w:p w:rsidR="00C5591A" w:rsidRPr="001B641F" w:rsidRDefault="00C5591A" w:rsidP="00C5591A">
      <w:pPr>
        <w:rPr>
          <w:rFonts w:cs="Tahoma"/>
          <w:lang w:val="nl-NL"/>
        </w:rPr>
      </w:pPr>
    </w:p>
    <w:p w:rsidR="008024C1" w:rsidRDefault="008024C1" w:rsidP="00C5591A">
      <w:pPr>
        <w:rPr>
          <w:rFonts w:cs="Tahoma"/>
          <w:lang w:val="nl-NL"/>
        </w:rPr>
      </w:pPr>
    </w:p>
    <w:p w:rsidR="00C5591A" w:rsidRPr="001B641F" w:rsidRDefault="00C5591A" w:rsidP="00C5591A">
      <w:pPr>
        <w:rPr>
          <w:rFonts w:cs="Tahoma"/>
          <w:lang w:val="nl-NL"/>
        </w:rPr>
      </w:pPr>
      <w:r w:rsidRPr="001B641F">
        <w:rPr>
          <w:rFonts w:cs="Tahoma"/>
          <w:lang w:val="nl-NL"/>
        </w:rPr>
        <w:t>Om tot een goed advies te komen maken wij gebruik van een aantal middelen;</w:t>
      </w:r>
    </w:p>
    <w:p w:rsidR="00C5591A" w:rsidRPr="001B641F" w:rsidRDefault="007045FE" w:rsidP="007C6842">
      <w:pPr>
        <w:widowControl/>
        <w:numPr>
          <w:ilvl w:val="0"/>
          <w:numId w:val="27"/>
        </w:numPr>
        <w:autoSpaceDE/>
        <w:autoSpaceDN/>
        <w:adjustRightInd/>
        <w:spacing w:line="240" w:lineRule="auto"/>
        <w:textAlignment w:val="auto"/>
        <w:rPr>
          <w:rFonts w:cs="Tahoma"/>
        </w:rPr>
      </w:pPr>
      <w:r>
        <w:rPr>
          <w:rFonts w:cs="Tahoma"/>
        </w:rPr>
        <w:t>SCOL</w:t>
      </w:r>
    </w:p>
    <w:p w:rsidR="00C5591A" w:rsidRPr="001B641F" w:rsidRDefault="00C5591A" w:rsidP="007C6842">
      <w:pPr>
        <w:widowControl/>
        <w:numPr>
          <w:ilvl w:val="0"/>
          <w:numId w:val="27"/>
        </w:numPr>
        <w:autoSpaceDE/>
        <w:autoSpaceDN/>
        <w:adjustRightInd/>
        <w:spacing w:line="240" w:lineRule="auto"/>
        <w:textAlignment w:val="auto"/>
        <w:rPr>
          <w:rFonts w:cs="Tahoma"/>
        </w:rPr>
      </w:pPr>
      <w:r w:rsidRPr="001B641F">
        <w:rPr>
          <w:rFonts w:cs="Tahoma"/>
        </w:rPr>
        <w:t>CITO.</w:t>
      </w:r>
    </w:p>
    <w:p w:rsidR="00C5591A" w:rsidRPr="001B641F" w:rsidRDefault="00C5591A" w:rsidP="007C6842">
      <w:pPr>
        <w:widowControl/>
        <w:numPr>
          <w:ilvl w:val="0"/>
          <w:numId w:val="27"/>
        </w:numPr>
        <w:autoSpaceDE/>
        <w:autoSpaceDN/>
        <w:adjustRightInd/>
        <w:spacing w:line="240" w:lineRule="auto"/>
        <w:textAlignment w:val="auto"/>
        <w:rPr>
          <w:rFonts w:cs="Tahoma"/>
          <w:lang w:val="nl-NL"/>
        </w:rPr>
      </w:pPr>
      <w:r w:rsidRPr="001B641F">
        <w:rPr>
          <w:rFonts w:cs="Tahoma"/>
          <w:lang w:val="nl-NL"/>
        </w:rPr>
        <w:t>Observaties van leerkracht en/of intern begeleider.</w:t>
      </w:r>
    </w:p>
    <w:p w:rsidR="00C5591A" w:rsidRPr="001B641F" w:rsidRDefault="00C5591A" w:rsidP="007C6842">
      <w:pPr>
        <w:widowControl/>
        <w:numPr>
          <w:ilvl w:val="0"/>
          <w:numId w:val="27"/>
        </w:numPr>
        <w:autoSpaceDE/>
        <w:autoSpaceDN/>
        <w:adjustRightInd/>
        <w:spacing w:line="240" w:lineRule="auto"/>
        <w:textAlignment w:val="auto"/>
        <w:rPr>
          <w:rFonts w:cs="Tahoma"/>
        </w:rPr>
      </w:pPr>
      <w:proofErr w:type="spellStart"/>
      <w:r w:rsidRPr="001B641F">
        <w:rPr>
          <w:rFonts w:cs="Tahoma"/>
        </w:rPr>
        <w:t>Methode</w:t>
      </w:r>
      <w:proofErr w:type="spellEnd"/>
      <w:r w:rsidRPr="001B641F">
        <w:rPr>
          <w:rFonts w:cs="Tahoma"/>
        </w:rPr>
        <w:t xml:space="preserve"> </w:t>
      </w:r>
      <w:proofErr w:type="spellStart"/>
      <w:r w:rsidRPr="001B641F">
        <w:rPr>
          <w:rFonts w:cs="Tahoma"/>
        </w:rPr>
        <w:t>gebonden</w:t>
      </w:r>
      <w:proofErr w:type="spellEnd"/>
      <w:r w:rsidRPr="001B641F">
        <w:rPr>
          <w:rFonts w:cs="Tahoma"/>
        </w:rPr>
        <w:t xml:space="preserve"> </w:t>
      </w:r>
      <w:proofErr w:type="spellStart"/>
      <w:r w:rsidRPr="001B641F">
        <w:rPr>
          <w:rFonts w:cs="Tahoma"/>
        </w:rPr>
        <w:t>toetsen</w:t>
      </w:r>
      <w:proofErr w:type="spellEnd"/>
      <w:r w:rsidRPr="001B641F">
        <w:rPr>
          <w:rFonts w:cs="Tahoma"/>
        </w:rPr>
        <w:t>.</w:t>
      </w:r>
    </w:p>
    <w:p w:rsidR="00C5591A" w:rsidRPr="001B641F" w:rsidRDefault="00C5591A" w:rsidP="00C5591A">
      <w:pPr>
        <w:rPr>
          <w:rFonts w:cs="Tahoma"/>
        </w:rPr>
      </w:pPr>
    </w:p>
    <w:p w:rsidR="00C5591A" w:rsidRPr="001B641F" w:rsidRDefault="00C5591A" w:rsidP="00C5591A">
      <w:pPr>
        <w:rPr>
          <w:rFonts w:cs="Tahoma"/>
        </w:rPr>
      </w:pPr>
    </w:p>
    <w:p w:rsidR="00C5591A" w:rsidRPr="007045FE" w:rsidRDefault="00C5591A" w:rsidP="00C5591A">
      <w:pPr>
        <w:rPr>
          <w:rFonts w:cs="Tahoma"/>
          <w:b/>
          <w:color w:val="auto"/>
        </w:rPr>
      </w:pPr>
      <w:r w:rsidRPr="007045FE">
        <w:rPr>
          <w:rFonts w:cs="Tahoma"/>
          <w:b/>
          <w:color w:val="auto"/>
        </w:rPr>
        <w:t xml:space="preserve">4.7: </w:t>
      </w:r>
      <w:proofErr w:type="spellStart"/>
      <w:r w:rsidRPr="007045FE">
        <w:rPr>
          <w:rFonts w:cs="Tahoma"/>
          <w:b/>
          <w:color w:val="auto"/>
        </w:rPr>
        <w:t>Overgang</w:t>
      </w:r>
      <w:proofErr w:type="spellEnd"/>
      <w:r w:rsidRPr="007045FE">
        <w:rPr>
          <w:rFonts w:cs="Tahoma"/>
          <w:b/>
          <w:color w:val="auto"/>
        </w:rPr>
        <w:t xml:space="preserve"> </w:t>
      </w:r>
      <w:proofErr w:type="spellStart"/>
      <w:r w:rsidRPr="007045FE">
        <w:rPr>
          <w:rFonts w:cs="Tahoma"/>
          <w:b/>
          <w:color w:val="auto"/>
        </w:rPr>
        <w:t>groep</w:t>
      </w:r>
      <w:proofErr w:type="spellEnd"/>
      <w:r w:rsidRPr="007045FE">
        <w:rPr>
          <w:rFonts w:cs="Tahoma"/>
          <w:b/>
          <w:color w:val="auto"/>
        </w:rPr>
        <w:t xml:space="preserve"> 2-3</w:t>
      </w:r>
    </w:p>
    <w:p w:rsidR="00C5591A" w:rsidRPr="007045FE" w:rsidRDefault="00C5591A" w:rsidP="00C5591A">
      <w:pPr>
        <w:rPr>
          <w:rFonts w:cs="Tahoma"/>
          <w:color w:val="auto"/>
          <w:lang w:val="nl-NL"/>
        </w:rPr>
      </w:pPr>
      <w:r w:rsidRPr="007045FE">
        <w:rPr>
          <w:rFonts w:cs="Tahoma"/>
          <w:color w:val="auto"/>
          <w:lang w:val="nl-NL"/>
        </w:rPr>
        <w:t xml:space="preserve">Bij ons op </w:t>
      </w:r>
      <w:r w:rsidR="007045FE" w:rsidRPr="007045FE">
        <w:rPr>
          <w:rFonts w:cs="Tahoma"/>
          <w:color w:val="auto"/>
          <w:lang w:val="nl-NL"/>
        </w:rPr>
        <w:t>school hanteren wij de 1 januari</w:t>
      </w:r>
      <w:r w:rsidRPr="007045FE">
        <w:rPr>
          <w:rFonts w:cs="Tahoma"/>
          <w:color w:val="auto"/>
          <w:lang w:val="nl-NL"/>
        </w:rPr>
        <w:t xml:space="preserve"> grens, omdat wij het heel belangrijk vinden dat de basis voor groep 3 goed en stevig is. Het kind krijgt de ruimte en de tijd in groep 2 om zich verder te ontwikkelen. Dit geldt zowel cognitief als sociaal emotioneel. Hierbij willen we de cognitieve ontwikkeling blijven prikkelen, maar ook ruimte geven voor veel spelervaringen. We letten daarbij op taakhouding, motivatie, zelfstandigheid etc.  </w:t>
      </w:r>
    </w:p>
    <w:p w:rsidR="00C5591A" w:rsidRPr="007045FE" w:rsidRDefault="00C5591A" w:rsidP="00C5591A">
      <w:pPr>
        <w:rPr>
          <w:rFonts w:cs="Tahoma"/>
          <w:color w:val="auto"/>
          <w:lang w:val="nl-NL"/>
        </w:rPr>
      </w:pPr>
      <w:r w:rsidRPr="007045FE">
        <w:rPr>
          <w:rFonts w:cs="Tahoma"/>
          <w:color w:val="auto"/>
          <w:lang w:val="nl-NL"/>
        </w:rPr>
        <w:t>De kinderen die tussen 1 okto</w:t>
      </w:r>
      <w:r w:rsidR="007045FE" w:rsidRPr="007045FE">
        <w:rPr>
          <w:rFonts w:cs="Tahoma"/>
          <w:color w:val="auto"/>
          <w:lang w:val="nl-NL"/>
        </w:rPr>
        <w:t>ber en 1 januari vijf</w:t>
      </w:r>
      <w:r w:rsidRPr="007045FE">
        <w:rPr>
          <w:rFonts w:cs="Tahoma"/>
          <w:color w:val="auto"/>
          <w:lang w:val="nl-NL"/>
        </w:rPr>
        <w:t xml:space="preserve"> worden, worden altijd intern besproken. Er wordt </w:t>
      </w:r>
      <w:r w:rsidRPr="007045FE">
        <w:rPr>
          <w:rFonts w:cs="Tahoma"/>
          <w:color w:val="auto"/>
          <w:lang w:val="nl-NL"/>
        </w:rPr>
        <w:lastRenderedPageBreak/>
        <w:t>gekeken of er sprake is van ontwikkelingsvoorsprong. Dit heeft te maken met een wettelijke bepaling waarin kinderen tot 1 januari kunnen  doorstromen naar groep 3.</w:t>
      </w:r>
    </w:p>
    <w:p w:rsidR="00C5591A" w:rsidRPr="007045FE" w:rsidRDefault="00C5591A" w:rsidP="00C5591A">
      <w:pPr>
        <w:rPr>
          <w:rFonts w:cs="Tahoma"/>
          <w:color w:val="auto"/>
          <w:lang w:val="nl-NL"/>
        </w:rPr>
      </w:pPr>
    </w:p>
    <w:p w:rsidR="00C5591A" w:rsidRPr="007045FE" w:rsidRDefault="00C5591A" w:rsidP="00C5591A">
      <w:pPr>
        <w:rPr>
          <w:rFonts w:cs="Tahoma"/>
          <w:color w:val="auto"/>
          <w:lang w:val="nl-NL"/>
        </w:rPr>
      </w:pPr>
      <w:r w:rsidRPr="007045FE">
        <w:rPr>
          <w:rFonts w:cs="Tahoma"/>
          <w:color w:val="auto"/>
          <w:lang w:val="nl-NL"/>
        </w:rPr>
        <w:t>In het geval van verlenging wordt bekeken hoe zinvol het is bepaalde leerstof te herhalen en wat op een andere manier aangeboden dient te worden. Dit programma wordt met ouders door</w:t>
      </w:r>
      <w:r w:rsidR="007045FE" w:rsidRPr="007045FE">
        <w:rPr>
          <w:rFonts w:cs="Tahoma"/>
          <w:color w:val="auto"/>
          <w:lang w:val="nl-NL"/>
        </w:rPr>
        <w:t xml:space="preserve">gesproken. Dit wordt in een individueel </w:t>
      </w:r>
      <w:r w:rsidRPr="007045FE">
        <w:rPr>
          <w:rFonts w:cs="Tahoma"/>
          <w:color w:val="auto"/>
          <w:lang w:val="nl-NL"/>
        </w:rPr>
        <w:t xml:space="preserve">handelingsplan of groepsplan vermeld. </w:t>
      </w:r>
    </w:p>
    <w:p w:rsidR="00C5591A" w:rsidRPr="007045FE" w:rsidRDefault="00C5591A" w:rsidP="00C5591A">
      <w:pPr>
        <w:rPr>
          <w:rFonts w:cs="Tahoma"/>
          <w:color w:val="auto"/>
          <w:lang w:val="nl-NL"/>
        </w:rPr>
      </w:pPr>
      <w:r w:rsidRPr="007045FE">
        <w:rPr>
          <w:rFonts w:cs="Tahoma"/>
          <w:color w:val="auto"/>
          <w:lang w:val="nl-NL"/>
        </w:rPr>
        <w:t>Als er sprake is van een kleuterverlenging of doublure geeft de school een bindend advies aan de ouders. Dit gaat na intensief overleg met de ouders.</w:t>
      </w:r>
    </w:p>
    <w:p w:rsidR="00C5591A" w:rsidRPr="007045FE" w:rsidRDefault="00C5591A" w:rsidP="00C5591A">
      <w:pPr>
        <w:rPr>
          <w:rFonts w:cs="Tahoma"/>
          <w:color w:val="auto"/>
          <w:lang w:val="nl-NL"/>
        </w:rPr>
      </w:pPr>
    </w:p>
    <w:p w:rsidR="00C5591A" w:rsidRPr="007045FE" w:rsidRDefault="00C5591A" w:rsidP="00C5591A">
      <w:pPr>
        <w:rPr>
          <w:rFonts w:cs="Tahoma"/>
          <w:color w:val="auto"/>
          <w:lang w:val="nl-NL"/>
        </w:rPr>
      </w:pPr>
      <w:r w:rsidRPr="007045FE">
        <w:rPr>
          <w:rFonts w:cs="Tahoma"/>
          <w:color w:val="auto"/>
          <w:lang w:val="nl-NL"/>
        </w:rPr>
        <w:t>Hiervoor hebben we een stappenplan opgezet.</w:t>
      </w:r>
    </w:p>
    <w:p w:rsidR="00C5591A" w:rsidRPr="007045FE" w:rsidRDefault="00C5591A" w:rsidP="00C5591A">
      <w:pPr>
        <w:rPr>
          <w:rFonts w:cs="Tahoma"/>
          <w:color w:val="auto"/>
          <w:lang w:val="nl-NL"/>
        </w:rPr>
      </w:pPr>
      <w:r w:rsidRPr="007045FE">
        <w:rPr>
          <w:rFonts w:cs="Tahoma"/>
          <w:color w:val="auto"/>
          <w:lang w:val="nl-NL"/>
        </w:rPr>
        <w:t>Stap 1; Oktober / november worden alle ouders uitgenodigd voor een oudergesprek.</w:t>
      </w:r>
    </w:p>
    <w:p w:rsidR="00C5591A" w:rsidRPr="007045FE" w:rsidRDefault="00C5591A" w:rsidP="00C5591A">
      <w:pPr>
        <w:rPr>
          <w:rFonts w:cs="Tahoma"/>
          <w:color w:val="auto"/>
          <w:lang w:val="nl-NL"/>
        </w:rPr>
      </w:pPr>
      <w:r w:rsidRPr="007045FE">
        <w:rPr>
          <w:rFonts w:cs="Tahoma"/>
          <w:color w:val="auto"/>
          <w:lang w:val="nl-NL"/>
        </w:rPr>
        <w:t>Stap 2; Januari; als er twijfel is rond de overga</w:t>
      </w:r>
      <w:r w:rsidR="007045FE" w:rsidRPr="007045FE">
        <w:rPr>
          <w:rFonts w:cs="Tahoma"/>
          <w:color w:val="auto"/>
          <w:lang w:val="nl-NL"/>
        </w:rPr>
        <w:t>ng van het kind wordt dit besproken</w:t>
      </w:r>
      <w:r w:rsidRPr="007045FE">
        <w:rPr>
          <w:rFonts w:cs="Tahoma"/>
          <w:color w:val="auto"/>
          <w:lang w:val="nl-NL"/>
        </w:rPr>
        <w:t xml:space="preserve"> op de spreekuuravond. Hierna volgt een begeleidingsplan voor de gebieden die extra aandacht moeten krijgen.</w:t>
      </w:r>
    </w:p>
    <w:p w:rsidR="00C5591A" w:rsidRPr="007045FE" w:rsidRDefault="00C5591A" w:rsidP="00C5591A">
      <w:pPr>
        <w:rPr>
          <w:rFonts w:cs="Tahoma"/>
          <w:color w:val="auto"/>
          <w:lang w:val="nl-NL"/>
        </w:rPr>
      </w:pPr>
      <w:r w:rsidRPr="007045FE">
        <w:rPr>
          <w:rFonts w:cs="Tahoma"/>
          <w:color w:val="auto"/>
          <w:lang w:val="nl-NL"/>
        </w:rPr>
        <w:t>Stap 3; Maart; het begeleidingsplan wordt geëvalueerd. Er wordt daarna eventueel een tweede begeleidingsplan opgezet.</w:t>
      </w:r>
    </w:p>
    <w:p w:rsidR="00C5591A" w:rsidRPr="007045FE" w:rsidRDefault="00C5591A" w:rsidP="00C5591A">
      <w:pPr>
        <w:rPr>
          <w:rFonts w:cs="Tahoma"/>
          <w:color w:val="auto"/>
          <w:lang w:val="nl-NL"/>
        </w:rPr>
      </w:pPr>
      <w:r w:rsidRPr="007045FE">
        <w:rPr>
          <w:rFonts w:cs="Tahoma"/>
          <w:color w:val="auto"/>
          <w:lang w:val="nl-NL"/>
        </w:rPr>
        <w:t>Stap 4; Mei; in deze maand vindt het besl</w:t>
      </w:r>
      <w:r w:rsidR="007045FE" w:rsidRPr="007045FE">
        <w:rPr>
          <w:rFonts w:cs="Tahoma"/>
          <w:color w:val="auto"/>
          <w:lang w:val="nl-NL"/>
        </w:rPr>
        <w:t xml:space="preserve">issingsgesprek rondom </w:t>
      </w:r>
      <w:r w:rsidRPr="007045FE">
        <w:rPr>
          <w:rFonts w:cs="Tahoma"/>
          <w:color w:val="auto"/>
          <w:lang w:val="nl-NL"/>
        </w:rPr>
        <w:t xml:space="preserve">kleuterverlenging </w:t>
      </w:r>
      <w:r w:rsidR="007045FE" w:rsidRPr="007045FE">
        <w:rPr>
          <w:rFonts w:cs="Tahoma"/>
          <w:color w:val="auto"/>
          <w:lang w:val="nl-NL"/>
        </w:rPr>
        <w:t xml:space="preserve">of versnelling </w:t>
      </w:r>
      <w:r w:rsidRPr="007045FE">
        <w:rPr>
          <w:rFonts w:cs="Tahoma"/>
          <w:color w:val="auto"/>
          <w:lang w:val="nl-NL"/>
        </w:rPr>
        <w:t>plaats. Hierbij wordt de evaluatie van het tweede begeleidingsplan meegenomen.</w:t>
      </w:r>
    </w:p>
    <w:p w:rsidR="00C5591A" w:rsidRPr="007045FE" w:rsidRDefault="00C5591A" w:rsidP="00C5591A">
      <w:pPr>
        <w:rPr>
          <w:rFonts w:cs="Tahoma"/>
          <w:color w:val="auto"/>
          <w:lang w:val="nl-NL"/>
        </w:rPr>
      </w:pPr>
      <w:r w:rsidRPr="007045FE">
        <w:rPr>
          <w:rFonts w:cs="Tahoma"/>
          <w:color w:val="auto"/>
          <w:lang w:val="nl-NL"/>
        </w:rPr>
        <w:t xml:space="preserve">Stap 5; Juni/juli; het kind krijgt een rapport mee. </w:t>
      </w:r>
    </w:p>
    <w:p w:rsidR="007045FE" w:rsidRPr="007045FE" w:rsidRDefault="007045FE" w:rsidP="00C5591A">
      <w:pPr>
        <w:rPr>
          <w:rFonts w:cs="Tahoma"/>
          <w:color w:val="auto"/>
          <w:lang w:val="nl-NL"/>
        </w:rPr>
      </w:pPr>
    </w:p>
    <w:p w:rsidR="00C5591A" w:rsidRPr="007045FE" w:rsidRDefault="00C5591A" w:rsidP="00C5591A">
      <w:pPr>
        <w:rPr>
          <w:rFonts w:cs="Tahoma"/>
          <w:color w:val="auto"/>
          <w:lang w:val="nl-NL"/>
        </w:rPr>
      </w:pPr>
      <w:r w:rsidRPr="007045FE">
        <w:rPr>
          <w:rFonts w:cs="Tahoma"/>
          <w:color w:val="auto"/>
          <w:lang w:val="nl-NL"/>
        </w:rPr>
        <w:t>Om tot een goed advies te komen maken wij gebruik van een aantal middelen;</w:t>
      </w:r>
    </w:p>
    <w:p w:rsidR="00C5591A" w:rsidRPr="007045FE" w:rsidRDefault="00C5591A" w:rsidP="007C6842">
      <w:pPr>
        <w:widowControl/>
        <w:numPr>
          <w:ilvl w:val="0"/>
          <w:numId w:val="27"/>
        </w:numPr>
        <w:autoSpaceDE/>
        <w:autoSpaceDN/>
        <w:adjustRightInd/>
        <w:spacing w:line="240" w:lineRule="auto"/>
        <w:textAlignment w:val="auto"/>
        <w:rPr>
          <w:rFonts w:cs="Tahoma"/>
          <w:color w:val="auto"/>
        </w:rPr>
      </w:pPr>
      <w:r w:rsidRPr="007045FE">
        <w:rPr>
          <w:rFonts w:cs="Tahoma"/>
          <w:color w:val="auto"/>
        </w:rPr>
        <w:t>SCOLL</w:t>
      </w:r>
    </w:p>
    <w:p w:rsidR="00C5591A" w:rsidRPr="007045FE" w:rsidRDefault="00C5591A" w:rsidP="007C6842">
      <w:pPr>
        <w:widowControl/>
        <w:numPr>
          <w:ilvl w:val="0"/>
          <w:numId w:val="27"/>
        </w:numPr>
        <w:autoSpaceDE/>
        <w:autoSpaceDN/>
        <w:adjustRightInd/>
        <w:spacing w:line="240" w:lineRule="auto"/>
        <w:textAlignment w:val="auto"/>
        <w:rPr>
          <w:rFonts w:cs="Tahoma"/>
          <w:color w:val="auto"/>
        </w:rPr>
      </w:pPr>
      <w:r w:rsidRPr="007045FE">
        <w:rPr>
          <w:rFonts w:cs="Tahoma"/>
          <w:color w:val="auto"/>
        </w:rPr>
        <w:t>CITO.</w:t>
      </w:r>
    </w:p>
    <w:p w:rsidR="00C5591A" w:rsidRDefault="00C5591A" w:rsidP="007C6842">
      <w:pPr>
        <w:widowControl/>
        <w:numPr>
          <w:ilvl w:val="0"/>
          <w:numId w:val="27"/>
        </w:numPr>
        <w:autoSpaceDE/>
        <w:autoSpaceDN/>
        <w:adjustRightInd/>
        <w:spacing w:line="240" w:lineRule="auto"/>
        <w:textAlignment w:val="auto"/>
        <w:rPr>
          <w:rFonts w:cs="Tahoma"/>
          <w:color w:val="auto"/>
          <w:lang w:val="nl-NL"/>
        </w:rPr>
      </w:pPr>
      <w:r w:rsidRPr="007045FE">
        <w:rPr>
          <w:rFonts w:cs="Tahoma"/>
          <w:color w:val="auto"/>
          <w:lang w:val="nl-NL"/>
        </w:rPr>
        <w:t>Observaties van leerkracht en/of intern begeleider.</w:t>
      </w:r>
    </w:p>
    <w:p w:rsidR="007045FE" w:rsidRPr="007045FE" w:rsidRDefault="007045FE" w:rsidP="007C6842">
      <w:pPr>
        <w:widowControl/>
        <w:numPr>
          <w:ilvl w:val="0"/>
          <w:numId w:val="27"/>
        </w:numPr>
        <w:autoSpaceDE/>
        <w:autoSpaceDN/>
        <w:adjustRightInd/>
        <w:spacing w:line="240" w:lineRule="auto"/>
        <w:textAlignment w:val="auto"/>
        <w:rPr>
          <w:rFonts w:cs="Tahoma"/>
          <w:color w:val="auto"/>
          <w:lang w:val="nl-NL"/>
        </w:rPr>
      </w:pPr>
      <w:r>
        <w:rPr>
          <w:rFonts w:cs="Tahoma"/>
          <w:color w:val="auto"/>
          <w:lang w:val="nl-NL"/>
        </w:rPr>
        <w:t>Observatielijnen van OVM (</w:t>
      </w:r>
      <w:proofErr w:type="spellStart"/>
      <w:r w:rsidR="00323631">
        <w:rPr>
          <w:rFonts w:cs="Tahoma"/>
          <w:color w:val="auto"/>
          <w:lang w:val="nl-NL"/>
        </w:rPr>
        <w:t>OntwikkelingsVolgModel</w:t>
      </w:r>
      <w:proofErr w:type="spellEnd"/>
      <w:r w:rsidR="00323631">
        <w:rPr>
          <w:rFonts w:cs="Tahoma"/>
          <w:color w:val="auto"/>
          <w:lang w:val="nl-NL"/>
        </w:rPr>
        <w:t>)</w:t>
      </w:r>
    </w:p>
    <w:p w:rsidR="00C5591A" w:rsidRDefault="00C5591A" w:rsidP="007C6842">
      <w:pPr>
        <w:widowControl/>
        <w:numPr>
          <w:ilvl w:val="0"/>
          <w:numId w:val="27"/>
        </w:numPr>
        <w:autoSpaceDE/>
        <w:autoSpaceDN/>
        <w:adjustRightInd/>
        <w:spacing w:line="240" w:lineRule="auto"/>
        <w:textAlignment w:val="auto"/>
        <w:rPr>
          <w:rFonts w:cs="Tahoma"/>
          <w:color w:val="auto"/>
          <w:lang w:val="nl-NL"/>
        </w:rPr>
      </w:pPr>
      <w:r w:rsidRPr="007045FE">
        <w:rPr>
          <w:rFonts w:cs="Tahoma"/>
          <w:color w:val="auto"/>
          <w:lang w:val="nl-NL"/>
        </w:rPr>
        <w:t>Lees- en rekenvoorwaarden van T.de Vos</w:t>
      </w:r>
    </w:p>
    <w:p w:rsidR="007045FE" w:rsidRPr="00323631" w:rsidRDefault="007045FE" w:rsidP="00323631">
      <w:pPr>
        <w:widowControl/>
        <w:numPr>
          <w:ilvl w:val="0"/>
          <w:numId w:val="27"/>
        </w:numPr>
        <w:autoSpaceDE/>
        <w:autoSpaceDN/>
        <w:adjustRightInd/>
        <w:spacing w:line="240" w:lineRule="auto"/>
        <w:textAlignment w:val="auto"/>
        <w:rPr>
          <w:rFonts w:cs="Tahoma"/>
          <w:color w:val="auto"/>
          <w:lang w:val="nl-NL"/>
        </w:rPr>
      </w:pPr>
      <w:r>
        <w:rPr>
          <w:rFonts w:cs="Tahoma"/>
          <w:color w:val="auto"/>
          <w:lang w:val="nl-NL"/>
        </w:rPr>
        <w:t>Kleuterplein</w:t>
      </w:r>
    </w:p>
    <w:p w:rsidR="00C5591A" w:rsidRPr="001B641F" w:rsidRDefault="00C5591A" w:rsidP="00C5591A">
      <w:pPr>
        <w:rPr>
          <w:rFonts w:cs="Tahoma"/>
          <w:lang w:val="nl-NL"/>
        </w:rPr>
      </w:pPr>
    </w:p>
    <w:p w:rsidR="00C5591A" w:rsidRDefault="00C5591A" w:rsidP="00C5591A">
      <w:pPr>
        <w:rPr>
          <w:rFonts w:cs="Tahoma"/>
          <w:lang w:val="nl-NL"/>
        </w:rPr>
      </w:pPr>
    </w:p>
    <w:p w:rsidR="00323631" w:rsidRDefault="00323631" w:rsidP="00C5591A">
      <w:pPr>
        <w:rPr>
          <w:rFonts w:cs="Tahoma"/>
          <w:lang w:val="nl-NL"/>
        </w:rPr>
      </w:pPr>
    </w:p>
    <w:p w:rsidR="00323631" w:rsidRDefault="00323631" w:rsidP="00C5591A">
      <w:pPr>
        <w:rPr>
          <w:rFonts w:cs="Tahoma"/>
          <w:lang w:val="nl-NL"/>
        </w:rPr>
      </w:pPr>
    </w:p>
    <w:p w:rsidR="00323631" w:rsidRDefault="00323631" w:rsidP="00C5591A">
      <w:pPr>
        <w:rPr>
          <w:rFonts w:cs="Tahoma"/>
          <w:lang w:val="nl-NL"/>
        </w:rPr>
      </w:pPr>
    </w:p>
    <w:p w:rsidR="00C5591A" w:rsidRPr="001B641F" w:rsidRDefault="00C5591A" w:rsidP="00C5591A">
      <w:pPr>
        <w:rPr>
          <w:rFonts w:cs="Tahoma"/>
          <w:b/>
          <w:bCs/>
          <w:lang w:val="nl-NL"/>
        </w:rPr>
      </w:pPr>
      <w:r w:rsidRPr="001B641F">
        <w:rPr>
          <w:rFonts w:cs="Tahoma"/>
          <w:b/>
          <w:bCs/>
          <w:lang w:val="nl-NL"/>
        </w:rPr>
        <w:t xml:space="preserve">4.8: Verwijzing naar het voortgezet onderwijs </w:t>
      </w:r>
    </w:p>
    <w:p w:rsidR="00C5591A" w:rsidRPr="008024C1" w:rsidRDefault="00C5591A" w:rsidP="00C5591A">
      <w:pPr>
        <w:pStyle w:val="Standaard1"/>
        <w:widowControl w:val="0"/>
        <w:rPr>
          <w:rFonts w:ascii="OpenSans" w:hAnsi="OpenSans" w:cs="Tahoma"/>
          <w:color w:val="auto"/>
          <w:sz w:val="18"/>
          <w:szCs w:val="18"/>
        </w:rPr>
      </w:pPr>
      <w:r w:rsidRPr="008024C1">
        <w:rPr>
          <w:rFonts w:ascii="OpenSans" w:hAnsi="OpenSans" w:cs="Tahoma"/>
          <w:color w:val="auto"/>
          <w:sz w:val="18"/>
          <w:szCs w:val="18"/>
        </w:rPr>
        <w:t>Na gemiddeld acht jaar basisonderwijs gaan de leerlingen naar het voortgezet onderwijs. Voor toelating tot het voortgezet onderwijs is de uitslag van een onafhankelijk onderzoek vereist en een advies van de basisschool.</w:t>
      </w:r>
    </w:p>
    <w:p w:rsidR="00050765" w:rsidRPr="008024C1" w:rsidRDefault="00C5591A" w:rsidP="00050765">
      <w:pPr>
        <w:pStyle w:val="Standaard1"/>
        <w:widowControl w:val="0"/>
        <w:rPr>
          <w:rFonts w:ascii="OpenSans" w:hAnsi="OpenSans" w:cs="Tahoma"/>
          <w:color w:val="auto"/>
          <w:sz w:val="18"/>
          <w:szCs w:val="18"/>
        </w:rPr>
      </w:pPr>
      <w:r w:rsidRPr="008024C1">
        <w:rPr>
          <w:rFonts w:ascii="OpenSans" w:hAnsi="OpenSans" w:cs="Tahoma"/>
          <w:color w:val="auto"/>
          <w:sz w:val="18"/>
          <w:szCs w:val="18"/>
        </w:rPr>
        <w:t xml:space="preserve">De procedure begint </w:t>
      </w:r>
      <w:r w:rsidR="00050765" w:rsidRPr="008024C1">
        <w:rPr>
          <w:rFonts w:ascii="OpenSans" w:hAnsi="OpenSans" w:cs="Tahoma"/>
          <w:color w:val="auto"/>
          <w:sz w:val="18"/>
          <w:szCs w:val="18"/>
        </w:rPr>
        <w:t xml:space="preserve">aan het einde van </w:t>
      </w:r>
      <w:r w:rsidRPr="008024C1">
        <w:rPr>
          <w:rFonts w:ascii="OpenSans" w:hAnsi="OpenSans" w:cs="Tahoma"/>
          <w:color w:val="auto"/>
          <w:sz w:val="18"/>
          <w:szCs w:val="18"/>
        </w:rPr>
        <w:t xml:space="preserve">groep 7. </w:t>
      </w:r>
      <w:r w:rsidR="00050765" w:rsidRPr="008024C1">
        <w:rPr>
          <w:rFonts w:ascii="OpenSans" w:hAnsi="OpenSans" w:cs="Tahoma"/>
          <w:color w:val="auto"/>
          <w:sz w:val="18"/>
          <w:szCs w:val="18"/>
        </w:rPr>
        <w:t>Gezamenlijk stellen de leerkracht van groep 7 &amp; 8, de intern begeleider en teamleider bovenbouw een voorlopig schooladvies samen. Hieraan ten grondslag liggen:</w:t>
      </w:r>
    </w:p>
    <w:p w:rsidR="00050765" w:rsidRPr="008024C1" w:rsidRDefault="00050765" w:rsidP="007C6842">
      <w:pPr>
        <w:pStyle w:val="Standaard1"/>
        <w:widowControl w:val="0"/>
        <w:numPr>
          <w:ilvl w:val="0"/>
          <w:numId w:val="28"/>
        </w:numPr>
        <w:rPr>
          <w:rFonts w:ascii="OpenSans" w:hAnsi="OpenSans" w:cs="Tahoma"/>
          <w:color w:val="auto"/>
          <w:sz w:val="18"/>
          <w:szCs w:val="18"/>
        </w:rPr>
      </w:pPr>
      <w:r w:rsidRPr="008024C1">
        <w:rPr>
          <w:rFonts w:ascii="OpenSans" w:hAnsi="OpenSans" w:cs="Tahoma"/>
          <w:color w:val="auto"/>
          <w:sz w:val="18"/>
          <w:szCs w:val="18"/>
        </w:rPr>
        <w:t>de ervaringen met de leerling van de afgelopen jaren,</w:t>
      </w:r>
    </w:p>
    <w:p w:rsidR="00050765" w:rsidRPr="008024C1" w:rsidRDefault="00050765" w:rsidP="007C6842">
      <w:pPr>
        <w:pStyle w:val="Standaard1"/>
        <w:widowControl w:val="0"/>
        <w:numPr>
          <w:ilvl w:val="0"/>
          <w:numId w:val="28"/>
        </w:numPr>
        <w:rPr>
          <w:rFonts w:ascii="OpenSans" w:hAnsi="OpenSans" w:cs="Tahoma"/>
          <w:color w:val="auto"/>
          <w:sz w:val="18"/>
          <w:szCs w:val="18"/>
        </w:rPr>
      </w:pPr>
      <w:r w:rsidRPr="008024C1">
        <w:rPr>
          <w:rFonts w:ascii="OpenSans" w:hAnsi="OpenSans" w:cs="Tahoma"/>
          <w:color w:val="auto"/>
          <w:sz w:val="18"/>
          <w:szCs w:val="18"/>
        </w:rPr>
        <w:t>De gegevens uit het leerling volg systeem (LVS) groep 6 &amp; 7.</w:t>
      </w:r>
    </w:p>
    <w:p w:rsidR="005E0666" w:rsidRPr="008024C1" w:rsidRDefault="005E0666" w:rsidP="007C6842">
      <w:pPr>
        <w:pStyle w:val="Standaard1"/>
        <w:widowControl w:val="0"/>
        <w:numPr>
          <w:ilvl w:val="0"/>
          <w:numId w:val="28"/>
        </w:numPr>
        <w:rPr>
          <w:rFonts w:ascii="OpenSans" w:hAnsi="OpenSans" w:cs="Tahoma"/>
          <w:color w:val="auto"/>
          <w:sz w:val="18"/>
          <w:szCs w:val="18"/>
        </w:rPr>
      </w:pPr>
      <w:r w:rsidRPr="008024C1">
        <w:rPr>
          <w:rFonts w:ascii="OpenSans" w:hAnsi="OpenSans" w:cs="Tahoma"/>
          <w:color w:val="auto"/>
          <w:sz w:val="18"/>
          <w:szCs w:val="18"/>
        </w:rPr>
        <w:t xml:space="preserve">Observatie van de leerkracht t.a.v. motivatie en taakgerichtheid van de leerling. </w:t>
      </w:r>
    </w:p>
    <w:p w:rsidR="00050765" w:rsidRPr="008024C1" w:rsidRDefault="00050765" w:rsidP="005E0666">
      <w:pPr>
        <w:pStyle w:val="Standaard1"/>
        <w:widowControl w:val="0"/>
        <w:rPr>
          <w:rFonts w:ascii="OpenSans" w:hAnsi="OpenSans" w:cs="Tahoma"/>
          <w:color w:val="auto"/>
          <w:sz w:val="18"/>
          <w:szCs w:val="18"/>
        </w:rPr>
      </w:pPr>
      <w:r w:rsidRPr="008024C1">
        <w:rPr>
          <w:rFonts w:ascii="OpenSans" w:hAnsi="OpenSans" w:cs="Tahoma"/>
          <w:color w:val="auto"/>
          <w:sz w:val="18"/>
          <w:szCs w:val="18"/>
        </w:rPr>
        <w:t>Het voorlopig advies wordt schriftelijk meegegeven.</w:t>
      </w:r>
    </w:p>
    <w:p w:rsidR="00050765" w:rsidRPr="008024C1" w:rsidRDefault="00050765" w:rsidP="00050765">
      <w:pPr>
        <w:pStyle w:val="Standaard1"/>
        <w:widowControl w:val="0"/>
        <w:rPr>
          <w:rFonts w:ascii="OpenSans" w:hAnsi="OpenSans" w:cs="Tahoma"/>
          <w:color w:val="auto"/>
          <w:sz w:val="18"/>
          <w:szCs w:val="18"/>
        </w:rPr>
      </w:pPr>
    </w:p>
    <w:p w:rsidR="00050765" w:rsidRPr="008024C1" w:rsidRDefault="005E0666" w:rsidP="00C5591A">
      <w:pPr>
        <w:pStyle w:val="Standaard1"/>
        <w:widowControl w:val="0"/>
        <w:rPr>
          <w:rFonts w:ascii="OpenSans" w:hAnsi="OpenSans" w:cs="Tahoma"/>
          <w:color w:val="auto"/>
          <w:sz w:val="18"/>
          <w:szCs w:val="18"/>
        </w:rPr>
      </w:pPr>
      <w:r w:rsidRPr="008024C1">
        <w:rPr>
          <w:rFonts w:ascii="OpenSans" w:hAnsi="OpenSans" w:cs="Tahoma"/>
          <w:color w:val="auto"/>
          <w:sz w:val="18"/>
          <w:szCs w:val="18"/>
        </w:rPr>
        <w:t xml:space="preserve">Dit </w:t>
      </w:r>
      <w:r w:rsidR="00050765" w:rsidRPr="008024C1">
        <w:rPr>
          <w:rFonts w:ascii="OpenSans" w:hAnsi="OpenSans" w:cs="Tahoma"/>
          <w:color w:val="auto"/>
          <w:sz w:val="18"/>
          <w:szCs w:val="18"/>
        </w:rPr>
        <w:t xml:space="preserve">wordt aan het einde van groep 7 besproken met ouders door de leerkracht van het huidige en komende jaar. Hierbij worden de aandachtspunten voor het eerste half jaar van groep 8 geformuleerd. </w:t>
      </w:r>
    </w:p>
    <w:p w:rsidR="00050765" w:rsidRPr="001B641F" w:rsidRDefault="00050765" w:rsidP="00C5591A">
      <w:pPr>
        <w:pStyle w:val="Standaard1"/>
        <w:widowControl w:val="0"/>
        <w:rPr>
          <w:rFonts w:ascii="OpenSans" w:hAnsi="OpenSans" w:cs="Tahoma"/>
          <w:sz w:val="18"/>
          <w:szCs w:val="18"/>
        </w:rPr>
      </w:pPr>
    </w:p>
    <w:p w:rsidR="00050765" w:rsidRPr="001B641F" w:rsidRDefault="00050765" w:rsidP="00050765">
      <w:pPr>
        <w:pStyle w:val="Standaard1"/>
        <w:widowControl w:val="0"/>
        <w:rPr>
          <w:rFonts w:ascii="OpenSans" w:hAnsi="OpenSans" w:cs="Tahoma"/>
          <w:sz w:val="18"/>
          <w:szCs w:val="18"/>
        </w:rPr>
      </w:pPr>
      <w:r w:rsidRPr="001B641F">
        <w:rPr>
          <w:rFonts w:ascii="OpenSans" w:hAnsi="OpenSans" w:cs="Tahoma"/>
          <w:sz w:val="18"/>
          <w:szCs w:val="18"/>
        </w:rPr>
        <w:t xml:space="preserve">In oktober wordt er voor de ouders van de kinderen die in groep 8 zitten een algemene informatieavond gehouden over de advisering naar het voortgezet onderwijs. Op de website: www.minocw.nl/onderwijs/vogids is de algemene informatiegids voortgezet onderwijs van het ministerie te downloaden voor ouders. </w:t>
      </w:r>
    </w:p>
    <w:p w:rsidR="00C5591A" w:rsidRPr="001B641F" w:rsidRDefault="00C5591A" w:rsidP="00C5591A">
      <w:pPr>
        <w:pStyle w:val="Standaard1"/>
        <w:widowControl w:val="0"/>
        <w:rPr>
          <w:rFonts w:ascii="OpenSans" w:hAnsi="OpenSans" w:cs="Tahoma"/>
          <w:sz w:val="18"/>
          <w:szCs w:val="18"/>
        </w:rPr>
      </w:pPr>
    </w:p>
    <w:p w:rsidR="005E0666" w:rsidRPr="001B641F" w:rsidRDefault="005E0666" w:rsidP="005E0666">
      <w:pPr>
        <w:pStyle w:val="Standaard1"/>
        <w:widowControl w:val="0"/>
        <w:rPr>
          <w:rFonts w:ascii="OpenSans" w:hAnsi="OpenSans" w:cs="Tahoma"/>
          <w:sz w:val="18"/>
          <w:szCs w:val="18"/>
        </w:rPr>
      </w:pPr>
      <w:r w:rsidRPr="001B641F">
        <w:rPr>
          <w:rFonts w:ascii="OpenSans" w:hAnsi="OpenSans" w:cs="Tahoma"/>
          <w:sz w:val="18"/>
          <w:szCs w:val="18"/>
        </w:rPr>
        <w:t>In de maanden december en januari zijn er opendagen op de scholen voor voortgezet onderwijs. De kinderen geven zich hiervoor op bij de groepsleerkracht. Hiervoor wordt indien nodig buitengewoon verlof verleend. Ouders moeten hierover de groepsleerkracht schriftelijk informeren.</w:t>
      </w:r>
    </w:p>
    <w:p w:rsidR="005E0666" w:rsidRPr="001B641F" w:rsidRDefault="005E0666" w:rsidP="00C5591A">
      <w:pPr>
        <w:pStyle w:val="Standaard1"/>
        <w:widowControl w:val="0"/>
        <w:rPr>
          <w:rFonts w:ascii="OpenSans" w:hAnsi="OpenSans" w:cs="Tahoma"/>
          <w:sz w:val="18"/>
          <w:szCs w:val="18"/>
        </w:rPr>
      </w:pPr>
    </w:p>
    <w:p w:rsidR="005E0666" w:rsidRPr="001B641F" w:rsidRDefault="005E0666" w:rsidP="005E0666">
      <w:pPr>
        <w:pStyle w:val="Standaard1"/>
        <w:widowControl w:val="0"/>
        <w:rPr>
          <w:rFonts w:ascii="OpenSans" w:hAnsi="OpenSans" w:cs="Tahoma"/>
          <w:color w:val="auto"/>
          <w:sz w:val="18"/>
          <w:szCs w:val="18"/>
        </w:rPr>
      </w:pPr>
      <w:r w:rsidRPr="001B641F">
        <w:rPr>
          <w:rFonts w:ascii="OpenSans" w:hAnsi="OpenSans" w:cs="Tahoma"/>
          <w:color w:val="auto"/>
          <w:sz w:val="18"/>
          <w:szCs w:val="18"/>
        </w:rPr>
        <w:t xml:space="preserve">In Januari, na het afnemen van CITO M8 en het rapport, worden de ouders </w:t>
      </w:r>
      <w:r w:rsidR="00323631">
        <w:rPr>
          <w:rFonts w:ascii="OpenSans" w:hAnsi="OpenSans" w:cs="Tahoma"/>
          <w:color w:val="auto"/>
          <w:sz w:val="18"/>
          <w:szCs w:val="18"/>
        </w:rPr>
        <w:t>en leerling</w:t>
      </w:r>
      <w:r w:rsidRPr="001B641F">
        <w:rPr>
          <w:rFonts w:ascii="OpenSans" w:hAnsi="OpenSans" w:cs="Tahoma"/>
          <w:color w:val="auto"/>
          <w:sz w:val="18"/>
          <w:szCs w:val="18"/>
        </w:rPr>
        <w:t xml:space="preserve"> op school </w:t>
      </w:r>
      <w:r w:rsidRPr="001B641F">
        <w:rPr>
          <w:rFonts w:ascii="OpenSans" w:hAnsi="OpenSans" w:cs="Tahoma"/>
          <w:color w:val="auto"/>
          <w:sz w:val="18"/>
          <w:szCs w:val="18"/>
        </w:rPr>
        <w:lastRenderedPageBreak/>
        <w:t xml:space="preserve">uitgenodigd voor een gesprek waarin een toelichting gegeven wordt op het definitieve schooladvies. Naast bovenvermelde onderzoeken is uiteraard het beeld van de groepsleerkracht, het kind zelf en de ouders van wezenlijk belang.  Het definitieve schooladvies wordt samengesteld uit de </w:t>
      </w:r>
      <w:proofErr w:type="spellStart"/>
      <w:r w:rsidRPr="001B641F">
        <w:rPr>
          <w:rFonts w:ascii="OpenSans" w:hAnsi="OpenSans" w:cs="Tahoma"/>
          <w:color w:val="auto"/>
          <w:sz w:val="18"/>
          <w:szCs w:val="18"/>
        </w:rPr>
        <w:t>toetsresultaten</w:t>
      </w:r>
      <w:proofErr w:type="spellEnd"/>
      <w:r w:rsidRPr="001B641F">
        <w:rPr>
          <w:rFonts w:ascii="OpenSans" w:hAnsi="OpenSans" w:cs="Tahoma"/>
          <w:color w:val="auto"/>
          <w:sz w:val="18"/>
          <w:szCs w:val="18"/>
        </w:rPr>
        <w:t xml:space="preserve"> en andere relevante gegevens uit het leerling-dossier van de leerling.</w:t>
      </w:r>
    </w:p>
    <w:p w:rsidR="001E76F6" w:rsidRPr="001B641F" w:rsidRDefault="005E0666" w:rsidP="001E76F6">
      <w:pPr>
        <w:pStyle w:val="Standaard1"/>
        <w:widowControl w:val="0"/>
        <w:rPr>
          <w:rFonts w:ascii="OpenSans" w:hAnsi="OpenSans" w:cs="Tahoma"/>
          <w:color w:val="auto"/>
          <w:sz w:val="18"/>
          <w:szCs w:val="18"/>
        </w:rPr>
      </w:pPr>
      <w:r w:rsidRPr="001B641F">
        <w:rPr>
          <w:rFonts w:ascii="OpenSans" w:hAnsi="OpenSans" w:cs="Tahoma"/>
          <w:color w:val="auto"/>
          <w:sz w:val="18"/>
          <w:szCs w:val="18"/>
        </w:rPr>
        <w:t xml:space="preserve">De toelichting op het definitieve advies wordt gegeven door de groepsleerkracht; mocht het nodig zijn dan kunnen de intern begeleider en/of de teamleider van de bovenbouw hierbij betrokken worden. </w:t>
      </w:r>
    </w:p>
    <w:p w:rsidR="001E76F6" w:rsidRPr="001B641F" w:rsidRDefault="001E76F6" w:rsidP="001E76F6">
      <w:pPr>
        <w:pStyle w:val="Standaard1"/>
        <w:widowControl w:val="0"/>
        <w:rPr>
          <w:rFonts w:ascii="OpenSans" w:hAnsi="OpenSans" w:cs="Tahoma"/>
          <w:sz w:val="18"/>
          <w:szCs w:val="18"/>
        </w:rPr>
      </w:pPr>
      <w:r w:rsidRPr="001B641F">
        <w:rPr>
          <w:rFonts w:ascii="OpenSans" w:hAnsi="OpenSans" w:cs="Tahoma"/>
          <w:sz w:val="18"/>
          <w:szCs w:val="18"/>
        </w:rPr>
        <w:t>Voor de  aanmelding bij een school</w:t>
      </w:r>
      <w:r w:rsidR="00323631">
        <w:rPr>
          <w:rFonts w:ascii="OpenSans" w:hAnsi="OpenSans" w:cs="Tahoma"/>
          <w:sz w:val="18"/>
          <w:szCs w:val="18"/>
        </w:rPr>
        <w:t xml:space="preserve"> maakt de groepsleerkracht een O</w:t>
      </w:r>
      <w:r w:rsidRPr="001B641F">
        <w:rPr>
          <w:rFonts w:ascii="OpenSans" w:hAnsi="OpenSans" w:cs="Tahoma"/>
          <w:sz w:val="18"/>
          <w:szCs w:val="18"/>
        </w:rPr>
        <w:t>nderwijskundig rapport. Hierin staan relevante gegevens die belangrijk zijn om de overgang zo probleemloos mogelijk te laten verlopen. Ouders ontvangen hiervan een kopie.  Dit rapport wordt naar de school van aanmelding verstuurd. Ouders kunnen aanvullingen op het Onderwijskundige rapport digitaal aangeven bij de leerkracht.</w:t>
      </w:r>
    </w:p>
    <w:p w:rsidR="005E0666" w:rsidRPr="001B641F" w:rsidRDefault="005E0666" w:rsidP="005E0666">
      <w:pPr>
        <w:pStyle w:val="Standaard1"/>
        <w:widowControl w:val="0"/>
        <w:rPr>
          <w:rFonts w:ascii="OpenSans" w:hAnsi="OpenSans" w:cs="Tahoma"/>
          <w:color w:val="auto"/>
          <w:sz w:val="18"/>
          <w:szCs w:val="18"/>
        </w:rPr>
      </w:pPr>
    </w:p>
    <w:p w:rsidR="005E0666" w:rsidRPr="001B641F" w:rsidRDefault="005E0666" w:rsidP="005E0666">
      <w:pPr>
        <w:pStyle w:val="Standaard1"/>
        <w:widowControl w:val="0"/>
        <w:rPr>
          <w:rFonts w:ascii="OpenSans" w:hAnsi="OpenSans" w:cs="Tahoma"/>
          <w:sz w:val="18"/>
          <w:szCs w:val="18"/>
        </w:rPr>
      </w:pPr>
      <w:r w:rsidRPr="001B641F">
        <w:rPr>
          <w:rFonts w:ascii="OpenSans" w:hAnsi="OpenSans" w:cs="Tahoma"/>
          <w:sz w:val="18"/>
          <w:szCs w:val="18"/>
        </w:rPr>
        <w:t>Vervolgens kiezen de ouders samen met hun zoon/dochter voor een school. De uiteindelijke scho</w:t>
      </w:r>
      <w:r w:rsidR="00323631">
        <w:rPr>
          <w:rFonts w:ascii="OpenSans" w:hAnsi="OpenSans" w:cs="Tahoma"/>
          <w:sz w:val="18"/>
          <w:szCs w:val="18"/>
        </w:rPr>
        <w:t>olkeuze ligt dus bij de ouders. B</w:t>
      </w:r>
      <w:r w:rsidR="001E76F6" w:rsidRPr="001B641F">
        <w:rPr>
          <w:rFonts w:ascii="OpenSans" w:hAnsi="OpenSans" w:cs="Tahoma"/>
          <w:sz w:val="18"/>
          <w:szCs w:val="18"/>
        </w:rPr>
        <w:t xml:space="preserve">egin </w:t>
      </w:r>
      <w:r w:rsidRPr="001B641F">
        <w:rPr>
          <w:rFonts w:ascii="OpenSans" w:hAnsi="OpenSans" w:cs="Tahoma"/>
          <w:sz w:val="18"/>
          <w:szCs w:val="18"/>
        </w:rPr>
        <w:t xml:space="preserve">maart </w:t>
      </w:r>
      <w:r w:rsidR="00323631">
        <w:rPr>
          <w:rFonts w:ascii="OpenSans" w:hAnsi="OpenSans" w:cs="Tahoma"/>
          <w:sz w:val="18"/>
          <w:szCs w:val="18"/>
        </w:rPr>
        <w:t>geven</w:t>
      </w:r>
      <w:r w:rsidRPr="001B641F">
        <w:rPr>
          <w:rFonts w:ascii="OpenSans" w:hAnsi="OpenSans" w:cs="Tahoma"/>
          <w:sz w:val="18"/>
          <w:szCs w:val="18"/>
        </w:rPr>
        <w:t xml:space="preserve"> de ouders </w:t>
      </w:r>
      <w:r w:rsidR="00323631">
        <w:rPr>
          <w:rFonts w:ascii="OpenSans" w:hAnsi="OpenSans" w:cs="Tahoma"/>
          <w:sz w:val="18"/>
          <w:szCs w:val="18"/>
        </w:rPr>
        <w:t>bij de leerkracht de school van</w:t>
      </w:r>
      <w:r w:rsidRPr="001B641F">
        <w:rPr>
          <w:rFonts w:ascii="OpenSans" w:hAnsi="OpenSans" w:cs="Tahoma"/>
          <w:sz w:val="18"/>
          <w:szCs w:val="18"/>
        </w:rPr>
        <w:t xml:space="preserve"> keuze</w:t>
      </w:r>
      <w:r w:rsidR="00323631">
        <w:rPr>
          <w:rFonts w:ascii="OpenSans" w:hAnsi="OpenSans" w:cs="Tahoma"/>
          <w:sz w:val="18"/>
          <w:szCs w:val="18"/>
        </w:rPr>
        <w:t xml:space="preserve"> aan</w:t>
      </w:r>
      <w:r w:rsidRPr="001B641F">
        <w:rPr>
          <w:rFonts w:ascii="OpenSans" w:hAnsi="OpenSans" w:cs="Tahoma"/>
          <w:sz w:val="18"/>
          <w:szCs w:val="18"/>
        </w:rPr>
        <w:t>.</w:t>
      </w:r>
      <w:r w:rsidR="001E76F6" w:rsidRPr="001B641F">
        <w:rPr>
          <w:rFonts w:ascii="OpenSans" w:hAnsi="OpenSans" w:cs="Tahoma"/>
          <w:sz w:val="18"/>
          <w:szCs w:val="18"/>
        </w:rPr>
        <w:t xml:space="preserve"> De groepsleerkracht </w:t>
      </w:r>
      <w:r w:rsidR="00323631">
        <w:rPr>
          <w:rFonts w:ascii="OpenSans" w:hAnsi="OpenSans" w:cs="Tahoma"/>
          <w:sz w:val="18"/>
          <w:szCs w:val="18"/>
        </w:rPr>
        <w:t>stuurt</w:t>
      </w:r>
      <w:r w:rsidR="001E76F6" w:rsidRPr="001B641F">
        <w:rPr>
          <w:rFonts w:ascii="OpenSans" w:hAnsi="OpenSans" w:cs="Tahoma"/>
          <w:sz w:val="18"/>
          <w:szCs w:val="18"/>
        </w:rPr>
        <w:t xml:space="preserve"> het digitale Onderwijskundige rapport naar de school van keuze. </w:t>
      </w:r>
    </w:p>
    <w:p w:rsidR="005E0666" w:rsidRPr="001B641F" w:rsidRDefault="005E0666" w:rsidP="005E0666">
      <w:pPr>
        <w:pStyle w:val="Standaard1"/>
        <w:widowControl w:val="0"/>
        <w:rPr>
          <w:rFonts w:ascii="OpenSans" w:hAnsi="OpenSans" w:cs="Tahoma"/>
          <w:sz w:val="18"/>
          <w:szCs w:val="18"/>
        </w:rPr>
      </w:pPr>
    </w:p>
    <w:p w:rsidR="001E76F6" w:rsidRPr="001B641F" w:rsidRDefault="001E76F6" w:rsidP="00C5591A">
      <w:pPr>
        <w:pStyle w:val="Standaard1"/>
        <w:widowControl w:val="0"/>
        <w:rPr>
          <w:rFonts w:ascii="OpenSans" w:hAnsi="OpenSans" w:cs="Tahoma"/>
          <w:sz w:val="18"/>
          <w:szCs w:val="18"/>
        </w:rPr>
      </w:pPr>
      <w:r w:rsidRPr="001B641F">
        <w:rPr>
          <w:rFonts w:ascii="OpenSans" w:hAnsi="OpenSans" w:cs="Tahoma"/>
          <w:sz w:val="18"/>
          <w:szCs w:val="18"/>
        </w:rPr>
        <w:t>In april</w:t>
      </w:r>
      <w:r w:rsidR="005E0666" w:rsidRPr="001B641F">
        <w:rPr>
          <w:rFonts w:ascii="OpenSans" w:hAnsi="OpenSans" w:cs="Tahoma"/>
          <w:sz w:val="18"/>
          <w:szCs w:val="18"/>
        </w:rPr>
        <w:t>, nadat de toelatingscommissie van de betreffende school een oordeel heeft gevormd, ontvangt u als ouders bericht over plaatsing.</w:t>
      </w:r>
      <w:r w:rsidR="00323631">
        <w:rPr>
          <w:rFonts w:ascii="OpenSans" w:hAnsi="OpenSans" w:cs="Tahoma"/>
          <w:sz w:val="18"/>
          <w:szCs w:val="18"/>
        </w:rPr>
        <w:t xml:space="preserve"> </w:t>
      </w:r>
      <w:r w:rsidRPr="001B641F">
        <w:rPr>
          <w:rFonts w:ascii="OpenSans" w:hAnsi="OpenSans" w:cs="Tahoma"/>
          <w:sz w:val="18"/>
          <w:szCs w:val="18"/>
        </w:rPr>
        <w:t>Vervolgens wordt er in april de eind toets van CITO afgenomen. De toets wordt op twee niveaus afgenomen. De kinderen met een Vmbo basis of kader advies maken de Niveau toetsen de andere kinderen maken de Basis toets. Kinderen met dyslexie kunnen indien gewenst de eindtoets met een auditieve ondersteuning of groot lettertype maken. D</w:t>
      </w:r>
      <w:r w:rsidR="00C5591A" w:rsidRPr="001B641F">
        <w:rPr>
          <w:rFonts w:ascii="OpenSans" w:hAnsi="OpenSans" w:cs="Tahoma"/>
          <w:sz w:val="18"/>
          <w:szCs w:val="18"/>
        </w:rPr>
        <w:t xml:space="preserve">e uitslag van dit onderzoek </w:t>
      </w:r>
      <w:r w:rsidRPr="001B641F">
        <w:rPr>
          <w:rFonts w:ascii="OpenSans" w:hAnsi="OpenSans" w:cs="Tahoma"/>
          <w:sz w:val="18"/>
          <w:szCs w:val="18"/>
        </w:rPr>
        <w:t>is een onafhankelijke toets. Als de uitslag lager uitvalt dan het definitieve advies, zal dit geen invloed hebben. Als de uitslag hoger ui</w:t>
      </w:r>
      <w:r w:rsidR="00F57619" w:rsidRPr="001B641F">
        <w:rPr>
          <w:rFonts w:ascii="OpenSans" w:hAnsi="OpenSans" w:cs="Tahoma"/>
          <w:sz w:val="18"/>
          <w:szCs w:val="18"/>
        </w:rPr>
        <w:t>t</w:t>
      </w:r>
      <w:r w:rsidRPr="001B641F">
        <w:rPr>
          <w:rFonts w:ascii="OpenSans" w:hAnsi="OpenSans" w:cs="Tahoma"/>
          <w:sz w:val="18"/>
          <w:szCs w:val="18"/>
        </w:rPr>
        <w:t xml:space="preserve">valt, dan zal er contact opgenomen worden met ouders. In overleg met ouders wordt er gekeken of het definitieve advies wordt bijgesteld of dat het blijft staan. De groepsleerkracht geeft dit door aan de school van keuze. </w:t>
      </w:r>
    </w:p>
    <w:p w:rsidR="00C5591A" w:rsidRPr="001B641F" w:rsidRDefault="00C5591A" w:rsidP="00C5591A">
      <w:pPr>
        <w:pStyle w:val="Standaard1"/>
        <w:widowControl w:val="0"/>
        <w:rPr>
          <w:rFonts w:ascii="OpenSans" w:hAnsi="OpenSans" w:cs="Tahoma"/>
          <w:sz w:val="18"/>
          <w:szCs w:val="18"/>
        </w:rPr>
      </w:pPr>
    </w:p>
    <w:p w:rsidR="00C5591A" w:rsidRPr="001B641F" w:rsidRDefault="00F57619" w:rsidP="00F57619">
      <w:pPr>
        <w:jc w:val="both"/>
        <w:rPr>
          <w:rFonts w:cs="Tahoma,Bold"/>
          <w:b/>
          <w:bCs/>
          <w:lang w:val="nl-NL"/>
        </w:rPr>
      </w:pPr>
      <w:r w:rsidRPr="001B641F">
        <w:rPr>
          <w:rFonts w:cs="Tahoma"/>
          <w:b/>
          <w:bCs/>
          <w:lang w:val="nl-NL"/>
        </w:rPr>
        <w:t xml:space="preserve">4.9 </w:t>
      </w:r>
      <w:r w:rsidR="00C5591A" w:rsidRPr="001B641F">
        <w:rPr>
          <w:rFonts w:cs="Tahoma,Bold"/>
          <w:b/>
          <w:bCs/>
          <w:lang w:val="nl-NL"/>
        </w:rPr>
        <w:t>Begeleiding door externe deskundigen.</w:t>
      </w:r>
    </w:p>
    <w:p w:rsidR="00C5591A" w:rsidRPr="001B641F" w:rsidRDefault="00F57619" w:rsidP="00C5591A">
      <w:pPr>
        <w:rPr>
          <w:rFonts w:cs="Tahoma,Bold"/>
          <w:b/>
          <w:bCs/>
          <w:u w:val="single"/>
          <w:lang w:val="nl-NL"/>
        </w:rPr>
      </w:pPr>
      <w:r w:rsidRPr="001B641F">
        <w:rPr>
          <w:rFonts w:cs="Tahoma,Bold"/>
          <w:b/>
          <w:bCs/>
          <w:u w:val="single"/>
          <w:lang w:val="nl-NL"/>
        </w:rPr>
        <w:t>Op verzoek van ouders.</w:t>
      </w:r>
    </w:p>
    <w:p w:rsidR="00C5591A" w:rsidRPr="008024C1" w:rsidRDefault="00C5591A" w:rsidP="00C5591A">
      <w:pPr>
        <w:rPr>
          <w:rFonts w:cs="Tahoma"/>
          <w:color w:val="auto"/>
          <w:lang w:val="nl-NL"/>
        </w:rPr>
      </w:pPr>
      <w:r w:rsidRPr="008024C1">
        <w:rPr>
          <w:rFonts w:cs="Tahoma"/>
          <w:color w:val="auto"/>
          <w:lang w:val="nl-NL"/>
        </w:rPr>
        <w:t>Voor sommige kinderen wordt door ouders begeleiding gezocht buiten de school door externe deskundigen. Wij vinden het prettig als ouders het inroepen van deze hulp overleggen met de groepsleerkracht. Wanneer kinderen een bezoek brengen aan mensen die hen begeleiden, dan heeft het onze voorkeur dit te doen op een tijdstip buiten de</w:t>
      </w:r>
      <w:r w:rsidR="00F57619" w:rsidRPr="008024C1">
        <w:rPr>
          <w:rFonts w:cs="Tahoma"/>
          <w:color w:val="auto"/>
          <w:lang w:val="nl-NL"/>
        </w:rPr>
        <w:t xml:space="preserve"> reguliere schooltijden. A</w:t>
      </w:r>
      <w:r w:rsidRPr="008024C1">
        <w:rPr>
          <w:rFonts w:cs="Tahoma"/>
          <w:color w:val="auto"/>
          <w:lang w:val="nl-NL"/>
        </w:rPr>
        <w:t>ls er in het belang van het kind een reden is om dit onder schooltijd plaats te laten</w:t>
      </w:r>
      <w:r w:rsidR="00F57619" w:rsidRPr="008024C1">
        <w:rPr>
          <w:rFonts w:cs="Tahoma"/>
          <w:color w:val="auto"/>
          <w:lang w:val="nl-NL"/>
        </w:rPr>
        <w:t xml:space="preserve"> </w:t>
      </w:r>
      <w:r w:rsidRPr="008024C1">
        <w:rPr>
          <w:rFonts w:cs="Tahoma"/>
          <w:color w:val="auto"/>
          <w:lang w:val="nl-NL"/>
        </w:rPr>
        <w:t>vinden, dan dient er over</w:t>
      </w:r>
      <w:r w:rsidR="00323631" w:rsidRPr="008024C1">
        <w:rPr>
          <w:rFonts w:cs="Tahoma"/>
          <w:color w:val="auto"/>
          <w:lang w:val="nl-NL"/>
        </w:rPr>
        <w:t>leg plaats te vinden tussen de Intern B</w:t>
      </w:r>
      <w:r w:rsidRPr="008024C1">
        <w:rPr>
          <w:rFonts w:cs="Tahoma"/>
          <w:color w:val="auto"/>
          <w:lang w:val="nl-NL"/>
        </w:rPr>
        <w:t>egeleider en ouders.</w:t>
      </w:r>
      <w:r w:rsidR="00323631" w:rsidRPr="008024C1">
        <w:rPr>
          <w:rFonts w:cs="Tahoma"/>
          <w:color w:val="auto"/>
          <w:lang w:val="nl-NL"/>
        </w:rPr>
        <w:t xml:space="preserve"> </w:t>
      </w:r>
      <w:r w:rsidRPr="008024C1">
        <w:rPr>
          <w:rFonts w:cs="Tahoma"/>
          <w:color w:val="auto"/>
          <w:lang w:val="nl-NL"/>
        </w:rPr>
        <w:t xml:space="preserve">Wij kiezen er als school bewust voor deze begeleiding </w:t>
      </w:r>
      <w:r w:rsidRPr="008024C1">
        <w:rPr>
          <w:rFonts w:cs="Tahoma,Bold"/>
          <w:b/>
          <w:bCs/>
          <w:color w:val="auto"/>
          <w:lang w:val="nl-NL"/>
        </w:rPr>
        <w:t xml:space="preserve">niet </w:t>
      </w:r>
      <w:r w:rsidRPr="008024C1">
        <w:rPr>
          <w:rFonts w:cs="Tahoma"/>
          <w:color w:val="auto"/>
          <w:lang w:val="nl-NL"/>
        </w:rPr>
        <w:t>plaats te laten vinden in onze eigen schoolgebouwen.</w:t>
      </w:r>
    </w:p>
    <w:p w:rsidR="00323631" w:rsidRPr="001B641F" w:rsidRDefault="00323631" w:rsidP="00C5591A">
      <w:pPr>
        <w:rPr>
          <w:rFonts w:cs="Tahoma"/>
          <w:lang w:val="nl-NL"/>
        </w:rPr>
      </w:pPr>
    </w:p>
    <w:p w:rsidR="00C5591A" w:rsidRPr="001B641F" w:rsidRDefault="00C5591A" w:rsidP="00C5591A">
      <w:pPr>
        <w:pStyle w:val="Geenafstand"/>
        <w:rPr>
          <w:rFonts w:ascii="OpenSans" w:hAnsi="OpenSans" w:cs="Tahoma"/>
          <w:sz w:val="18"/>
          <w:szCs w:val="18"/>
          <w:lang w:val="nl-NL"/>
        </w:rPr>
      </w:pPr>
      <w:r w:rsidRPr="001B641F">
        <w:rPr>
          <w:rFonts w:ascii="OpenSans" w:hAnsi="OpenSans" w:cs="Tahoma"/>
          <w:sz w:val="18"/>
          <w:szCs w:val="18"/>
          <w:lang w:val="nl-NL"/>
        </w:rPr>
        <w:t>Wanneer externe deskundigen door de ouders worden ingeschakeld zonder voorafgaand overleg of melding naar school toe dan beschouwt de school onderzoek, eventuele behandeling en verslaglegging als privé zaak van de ouders. We gaan er vanuit dat onderzoeks- en behandelti</w:t>
      </w:r>
      <w:r w:rsidR="00323631">
        <w:rPr>
          <w:rFonts w:ascii="OpenSans" w:hAnsi="OpenSans" w:cs="Tahoma"/>
          <w:sz w:val="18"/>
          <w:szCs w:val="18"/>
          <w:lang w:val="nl-NL"/>
        </w:rPr>
        <w:t xml:space="preserve">jden </w:t>
      </w:r>
      <w:r w:rsidRPr="001B641F">
        <w:rPr>
          <w:rFonts w:ascii="OpenSans" w:hAnsi="OpenSans" w:cs="Tahoma"/>
          <w:sz w:val="18"/>
          <w:szCs w:val="18"/>
          <w:lang w:val="nl-NL"/>
        </w:rPr>
        <w:t>buiten de lestijden</w:t>
      </w:r>
      <w:r w:rsidR="00323631">
        <w:rPr>
          <w:rFonts w:ascii="OpenSans" w:hAnsi="OpenSans" w:cs="Tahoma"/>
          <w:sz w:val="18"/>
          <w:szCs w:val="18"/>
          <w:lang w:val="nl-NL"/>
        </w:rPr>
        <w:t>vallen</w:t>
      </w:r>
      <w:r w:rsidRPr="001B641F">
        <w:rPr>
          <w:rFonts w:ascii="OpenSans" w:hAnsi="OpenSans" w:cs="Tahoma"/>
          <w:sz w:val="18"/>
          <w:szCs w:val="18"/>
          <w:lang w:val="nl-NL"/>
        </w:rPr>
        <w:t xml:space="preserve"> Wanneer er een vraag komt om een kind te observeren op school</w:t>
      </w:r>
      <w:r w:rsidR="00323631">
        <w:rPr>
          <w:rFonts w:ascii="OpenSans" w:hAnsi="OpenSans" w:cs="Tahoma"/>
          <w:sz w:val="18"/>
          <w:szCs w:val="18"/>
          <w:lang w:val="nl-NL"/>
        </w:rPr>
        <w:t>, dan</w:t>
      </w:r>
      <w:r w:rsidRPr="001B641F">
        <w:rPr>
          <w:rFonts w:ascii="OpenSans" w:hAnsi="OpenSans" w:cs="Tahoma"/>
          <w:sz w:val="18"/>
          <w:szCs w:val="18"/>
          <w:lang w:val="nl-NL"/>
        </w:rPr>
        <w:t xml:space="preserve"> gaat de school hiermee alleen akkoord als de school hiervan een verslag ontvangt. </w:t>
      </w:r>
    </w:p>
    <w:p w:rsidR="00C5591A" w:rsidRPr="001B641F" w:rsidRDefault="00C5591A" w:rsidP="00C5591A">
      <w:pPr>
        <w:pStyle w:val="Geenafstand"/>
        <w:rPr>
          <w:rFonts w:ascii="OpenSans" w:hAnsi="OpenSans" w:cs="Tahoma"/>
          <w:sz w:val="18"/>
          <w:szCs w:val="18"/>
          <w:lang w:val="nl-NL"/>
        </w:rPr>
      </w:pPr>
    </w:p>
    <w:p w:rsidR="00C5591A" w:rsidRPr="001B641F" w:rsidRDefault="00C5591A" w:rsidP="00C5591A">
      <w:pPr>
        <w:pStyle w:val="Geenafstand"/>
        <w:rPr>
          <w:rFonts w:ascii="OpenSans" w:hAnsi="OpenSans" w:cs="Tahoma"/>
          <w:sz w:val="18"/>
          <w:szCs w:val="18"/>
          <w:lang w:val="nl-NL"/>
        </w:rPr>
      </w:pPr>
      <w:r w:rsidRPr="001B641F">
        <w:rPr>
          <w:rFonts w:ascii="OpenSans" w:hAnsi="OpenSans" w:cs="Tahoma"/>
          <w:sz w:val="18"/>
          <w:szCs w:val="18"/>
          <w:lang w:val="nl-NL"/>
        </w:rPr>
        <w:t xml:space="preserve">Voor al het bovenstaande geldt dat de school bereid is vragenlijsten over leerlingen in te vullen indien zij van het resultaat schriftelijk op de hoogte wordt gesteld. Om deze lijsten met zorgvuldigheid in te kunnen vullen, is minimaal één werkweek noodzakelijk. </w:t>
      </w:r>
    </w:p>
    <w:p w:rsidR="00C5591A" w:rsidRPr="001B641F" w:rsidRDefault="00C5591A" w:rsidP="00C5591A">
      <w:pPr>
        <w:pStyle w:val="Geenafstand"/>
        <w:rPr>
          <w:rFonts w:ascii="OpenSans" w:hAnsi="OpenSans" w:cs="Tahoma"/>
          <w:sz w:val="18"/>
          <w:szCs w:val="18"/>
          <w:lang w:val="nl-NL"/>
        </w:rPr>
      </w:pPr>
    </w:p>
    <w:p w:rsidR="00F57619" w:rsidRPr="001B641F" w:rsidRDefault="00C5591A" w:rsidP="00C5591A">
      <w:pPr>
        <w:pStyle w:val="Standaard1"/>
        <w:widowControl w:val="0"/>
        <w:tabs>
          <w:tab w:val="left" w:pos="0"/>
        </w:tabs>
        <w:rPr>
          <w:rFonts w:ascii="OpenSans" w:hAnsi="OpenSans" w:cs="Tahoma"/>
          <w:b/>
          <w:sz w:val="18"/>
          <w:szCs w:val="18"/>
          <w:u w:val="single"/>
        </w:rPr>
      </w:pPr>
      <w:r w:rsidRPr="001B641F">
        <w:rPr>
          <w:rFonts w:ascii="OpenSans" w:hAnsi="OpenSans" w:cs="Tahoma"/>
          <w:b/>
          <w:sz w:val="18"/>
          <w:szCs w:val="18"/>
          <w:u w:val="single"/>
        </w:rPr>
        <w:t xml:space="preserve">Inschakelen van </w:t>
      </w:r>
      <w:r w:rsidR="00F57619" w:rsidRPr="001B641F">
        <w:rPr>
          <w:rFonts w:ascii="OpenSans" w:hAnsi="OpenSans" w:cs="Tahoma"/>
          <w:b/>
          <w:sz w:val="18"/>
          <w:szCs w:val="18"/>
          <w:u w:val="single"/>
        </w:rPr>
        <w:t>externe deskundigheid door school</w:t>
      </w:r>
    </w:p>
    <w:p w:rsidR="00C5591A" w:rsidRPr="008024C1" w:rsidRDefault="00C5591A" w:rsidP="00C5591A">
      <w:pPr>
        <w:pStyle w:val="Standaard1"/>
        <w:widowControl w:val="0"/>
        <w:tabs>
          <w:tab w:val="left" w:pos="0"/>
        </w:tabs>
        <w:rPr>
          <w:rFonts w:ascii="OpenSans" w:hAnsi="OpenSans" w:cs="Tahoma"/>
          <w:b/>
          <w:bCs/>
          <w:color w:val="auto"/>
          <w:sz w:val="18"/>
          <w:szCs w:val="18"/>
        </w:rPr>
      </w:pPr>
      <w:r w:rsidRPr="008024C1">
        <w:rPr>
          <w:rFonts w:ascii="OpenSans" w:hAnsi="OpenSans" w:cs="Tahoma"/>
          <w:color w:val="auto"/>
          <w:sz w:val="18"/>
          <w:szCs w:val="18"/>
        </w:rPr>
        <w:t>De procedure is als volgt:</w:t>
      </w:r>
    </w:p>
    <w:p w:rsidR="00C5591A" w:rsidRPr="008024C1" w:rsidRDefault="00C5591A" w:rsidP="00C5591A">
      <w:pPr>
        <w:pStyle w:val="Standaard1"/>
        <w:widowControl w:val="0"/>
        <w:tabs>
          <w:tab w:val="left" w:pos="720"/>
        </w:tabs>
        <w:ind w:left="720" w:hanging="360"/>
        <w:rPr>
          <w:rFonts w:ascii="OpenSans" w:hAnsi="OpenSans" w:cs="Tahoma"/>
          <w:color w:val="auto"/>
          <w:sz w:val="18"/>
          <w:szCs w:val="18"/>
        </w:rPr>
      </w:pPr>
      <w:r w:rsidRPr="008024C1">
        <w:rPr>
          <w:rFonts w:ascii="OpenSans" w:hAnsi="OpenSans" w:cs="Tahoma"/>
          <w:color w:val="auto"/>
          <w:sz w:val="18"/>
          <w:szCs w:val="18"/>
        </w:rPr>
        <w:t>-</w:t>
      </w:r>
      <w:r w:rsidRPr="008024C1">
        <w:rPr>
          <w:rFonts w:ascii="OpenSans" w:hAnsi="OpenSans" w:cs="Tahoma"/>
          <w:color w:val="auto"/>
          <w:sz w:val="18"/>
          <w:szCs w:val="18"/>
        </w:rPr>
        <w:tab/>
        <w:t xml:space="preserve">In overleg met de ouders wordt de wenselijkheid van inschakeling van </w:t>
      </w:r>
      <w:r w:rsidR="00323631" w:rsidRPr="008024C1">
        <w:rPr>
          <w:rFonts w:ascii="OpenSans" w:hAnsi="OpenSans" w:cs="Tahoma"/>
          <w:color w:val="auto"/>
          <w:sz w:val="18"/>
          <w:szCs w:val="18"/>
        </w:rPr>
        <w:t>externe deskundigheid</w:t>
      </w:r>
      <w:r w:rsidRPr="008024C1">
        <w:rPr>
          <w:rFonts w:ascii="OpenSans" w:hAnsi="OpenSans" w:cs="Tahoma"/>
          <w:color w:val="auto"/>
          <w:sz w:val="18"/>
          <w:szCs w:val="18"/>
        </w:rPr>
        <w:t xml:space="preserve"> besproken.</w:t>
      </w:r>
    </w:p>
    <w:p w:rsidR="00C5591A" w:rsidRPr="008024C1" w:rsidRDefault="00323631" w:rsidP="00C5591A">
      <w:pPr>
        <w:pStyle w:val="Standaard1"/>
        <w:widowControl w:val="0"/>
        <w:tabs>
          <w:tab w:val="left" w:pos="720"/>
        </w:tabs>
        <w:ind w:left="720" w:hanging="360"/>
        <w:rPr>
          <w:rFonts w:ascii="OpenSans" w:hAnsi="OpenSans" w:cs="Tahoma"/>
          <w:color w:val="auto"/>
          <w:sz w:val="18"/>
          <w:szCs w:val="18"/>
        </w:rPr>
      </w:pPr>
      <w:r w:rsidRPr="008024C1">
        <w:rPr>
          <w:rFonts w:ascii="OpenSans" w:hAnsi="OpenSans" w:cs="Tahoma"/>
          <w:color w:val="auto"/>
          <w:sz w:val="18"/>
          <w:szCs w:val="18"/>
        </w:rPr>
        <w:t>-</w:t>
      </w:r>
      <w:r w:rsidRPr="008024C1">
        <w:rPr>
          <w:rFonts w:ascii="OpenSans" w:hAnsi="OpenSans" w:cs="Tahoma"/>
          <w:color w:val="auto"/>
          <w:sz w:val="18"/>
          <w:szCs w:val="18"/>
        </w:rPr>
        <w:tab/>
        <w:t>De Intern B</w:t>
      </w:r>
      <w:r w:rsidR="00F57619" w:rsidRPr="008024C1">
        <w:rPr>
          <w:rFonts w:ascii="OpenSans" w:hAnsi="OpenSans" w:cs="Tahoma"/>
          <w:color w:val="auto"/>
          <w:sz w:val="18"/>
          <w:szCs w:val="18"/>
        </w:rPr>
        <w:t xml:space="preserve">egeleider neemt </w:t>
      </w:r>
      <w:r w:rsidR="00C5591A" w:rsidRPr="008024C1">
        <w:rPr>
          <w:rFonts w:ascii="OpenSans" w:hAnsi="OpenSans" w:cs="Tahoma"/>
          <w:color w:val="auto"/>
          <w:sz w:val="18"/>
          <w:szCs w:val="18"/>
        </w:rPr>
        <w:t xml:space="preserve">contact op met de </w:t>
      </w:r>
      <w:r w:rsidRPr="008024C1">
        <w:rPr>
          <w:rFonts w:ascii="OpenSans" w:hAnsi="OpenSans" w:cs="Tahoma"/>
          <w:color w:val="auto"/>
          <w:sz w:val="18"/>
          <w:szCs w:val="18"/>
        </w:rPr>
        <w:t>externe deskundige.</w:t>
      </w:r>
    </w:p>
    <w:p w:rsidR="00F57619" w:rsidRPr="008024C1" w:rsidRDefault="00323631" w:rsidP="00C5591A">
      <w:pPr>
        <w:pStyle w:val="Standaard1"/>
        <w:widowControl w:val="0"/>
        <w:tabs>
          <w:tab w:val="left" w:pos="720"/>
        </w:tabs>
        <w:ind w:left="720" w:hanging="360"/>
        <w:rPr>
          <w:rFonts w:ascii="OpenSans" w:hAnsi="OpenSans" w:cs="Tahoma"/>
          <w:b/>
          <w:bCs/>
          <w:color w:val="auto"/>
          <w:sz w:val="18"/>
          <w:szCs w:val="18"/>
        </w:rPr>
      </w:pPr>
      <w:r w:rsidRPr="008024C1">
        <w:rPr>
          <w:rFonts w:ascii="OpenSans" w:hAnsi="OpenSans" w:cs="Tahoma"/>
          <w:color w:val="auto"/>
          <w:sz w:val="18"/>
          <w:szCs w:val="18"/>
        </w:rPr>
        <w:t xml:space="preserve">- </w:t>
      </w:r>
      <w:r w:rsidRPr="008024C1">
        <w:rPr>
          <w:rFonts w:ascii="OpenSans" w:hAnsi="OpenSans" w:cs="Tahoma"/>
          <w:color w:val="auto"/>
          <w:sz w:val="18"/>
          <w:szCs w:val="18"/>
        </w:rPr>
        <w:tab/>
        <w:t>De Intern B</w:t>
      </w:r>
      <w:r w:rsidR="00F57619" w:rsidRPr="008024C1">
        <w:rPr>
          <w:rFonts w:ascii="OpenSans" w:hAnsi="OpenSans" w:cs="Tahoma"/>
          <w:color w:val="auto"/>
          <w:sz w:val="18"/>
          <w:szCs w:val="18"/>
        </w:rPr>
        <w:t xml:space="preserve">egeleider vult het aanmeldingsformulier gezamenlijk met de groepsleerkracht in. Dit wordt met ouders besproken. </w:t>
      </w:r>
    </w:p>
    <w:p w:rsidR="00323631" w:rsidRPr="008024C1" w:rsidRDefault="00C5591A" w:rsidP="00C5591A">
      <w:pPr>
        <w:pStyle w:val="Standaard1"/>
        <w:widowControl w:val="0"/>
        <w:tabs>
          <w:tab w:val="left" w:pos="720"/>
        </w:tabs>
        <w:ind w:left="720" w:hanging="360"/>
        <w:rPr>
          <w:rFonts w:ascii="OpenSans" w:hAnsi="OpenSans" w:cs="Tahoma"/>
          <w:color w:val="auto"/>
          <w:sz w:val="18"/>
          <w:szCs w:val="18"/>
        </w:rPr>
      </w:pPr>
      <w:r w:rsidRPr="008024C1">
        <w:rPr>
          <w:rFonts w:ascii="OpenSans" w:hAnsi="OpenSans" w:cs="Tahoma"/>
          <w:color w:val="auto"/>
          <w:sz w:val="18"/>
          <w:szCs w:val="18"/>
        </w:rPr>
        <w:t>-</w:t>
      </w:r>
      <w:r w:rsidRPr="008024C1">
        <w:rPr>
          <w:rFonts w:ascii="OpenSans" w:hAnsi="OpenSans" w:cs="Tahoma"/>
          <w:color w:val="auto"/>
          <w:sz w:val="18"/>
          <w:szCs w:val="18"/>
        </w:rPr>
        <w:tab/>
        <w:t xml:space="preserve">Er volgt een intakegesprek tussen de ouders en </w:t>
      </w:r>
      <w:r w:rsidR="00323631" w:rsidRPr="008024C1">
        <w:rPr>
          <w:rFonts w:ascii="OpenSans" w:hAnsi="OpenSans" w:cs="Tahoma"/>
          <w:color w:val="auto"/>
          <w:sz w:val="18"/>
          <w:szCs w:val="18"/>
        </w:rPr>
        <w:t>externe deskundige</w:t>
      </w:r>
      <w:r w:rsidRPr="008024C1">
        <w:rPr>
          <w:rFonts w:ascii="OpenSans" w:hAnsi="OpenSans" w:cs="Tahoma"/>
          <w:color w:val="auto"/>
          <w:sz w:val="18"/>
          <w:szCs w:val="18"/>
        </w:rPr>
        <w:t xml:space="preserve">. </w:t>
      </w:r>
    </w:p>
    <w:p w:rsidR="00C5591A" w:rsidRPr="008024C1" w:rsidRDefault="00C5591A" w:rsidP="00C5591A">
      <w:pPr>
        <w:pStyle w:val="Standaard1"/>
        <w:widowControl w:val="0"/>
        <w:tabs>
          <w:tab w:val="left" w:pos="720"/>
        </w:tabs>
        <w:ind w:left="720" w:hanging="360"/>
        <w:rPr>
          <w:rFonts w:ascii="OpenSans" w:hAnsi="OpenSans" w:cs="Tahoma"/>
          <w:b/>
          <w:bCs/>
          <w:color w:val="auto"/>
          <w:sz w:val="18"/>
          <w:szCs w:val="18"/>
        </w:rPr>
      </w:pPr>
      <w:r w:rsidRPr="008024C1">
        <w:rPr>
          <w:rFonts w:ascii="OpenSans" w:hAnsi="OpenSans" w:cs="Tahoma"/>
          <w:color w:val="auto"/>
          <w:sz w:val="18"/>
          <w:szCs w:val="18"/>
        </w:rPr>
        <w:t>-</w:t>
      </w:r>
      <w:r w:rsidRPr="008024C1">
        <w:rPr>
          <w:rFonts w:ascii="OpenSans" w:hAnsi="OpenSans" w:cs="Tahoma"/>
          <w:color w:val="auto"/>
          <w:sz w:val="18"/>
          <w:szCs w:val="18"/>
        </w:rPr>
        <w:tab/>
      </w:r>
      <w:r w:rsidR="00323631" w:rsidRPr="008024C1">
        <w:rPr>
          <w:rFonts w:ascii="OpenSans" w:hAnsi="OpenSans" w:cs="Tahoma"/>
          <w:color w:val="auto"/>
          <w:sz w:val="18"/>
          <w:szCs w:val="18"/>
        </w:rPr>
        <w:t>De externe deskundige</w:t>
      </w:r>
      <w:r w:rsidRPr="008024C1">
        <w:rPr>
          <w:rFonts w:ascii="OpenSans" w:hAnsi="OpenSans" w:cs="Tahoma"/>
          <w:color w:val="auto"/>
          <w:sz w:val="18"/>
          <w:szCs w:val="18"/>
        </w:rPr>
        <w:t xml:space="preserve"> verricht  verder onderzoek; dit kan bestaan uit een observatie, een pedagogisch-didactisch onderzoek en eventueel een psychologisch onderzoek.</w:t>
      </w:r>
    </w:p>
    <w:p w:rsidR="00C5591A" w:rsidRPr="008024C1" w:rsidRDefault="00C5591A" w:rsidP="00C5591A">
      <w:pPr>
        <w:pStyle w:val="Standaard1"/>
        <w:widowControl w:val="0"/>
        <w:tabs>
          <w:tab w:val="left" w:pos="720"/>
        </w:tabs>
        <w:ind w:left="720" w:hanging="360"/>
        <w:rPr>
          <w:rFonts w:ascii="OpenSans" w:hAnsi="OpenSans" w:cs="Tahoma"/>
          <w:b/>
          <w:bCs/>
          <w:color w:val="auto"/>
          <w:sz w:val="18"/>
          <w:szCs w:val="18"/>
        </w:rPr>
      </w:pPr>
      <w:r w:rsidRPr="008024C1">
        <w:rPr>
          <w:rFonts w:ascii="OpenSans" w:hAnsi="OpenSans" w:cs="Tahoma"/>
          <w:color w:val="auto"/>
          <w:sz w:val="18"/>
          <w:szCs w:val="18"/>
        </w:rPr>
        <w:t>-</w:t>
      </w:r>
      <w:r w:rsidRPr="008024C1">
        <w:rPr>
          <w:rFonts w:ascii="OpenSans" w:hAnsi="OpenSans" w:cs="Tahoma"/>
          <w:color w:val="auto"/>
          <w:sz w:val="18"/>
          <w:szCs w:val="18"/>
        </w:rPr>
        <w:tab/>
        <w:t xml:space="preserve">Er volgt een adviesgesprek tussen de </w:t>
      </w:r>
      <w:r w:rsidR="00323631" w:rsidRPr="008024C1">
        <w:rPr>
          <w:rFonts w:ascii="OpenSans" w:hAnsi="OpenSans" w:cs="Tahoma"/>
          <w:color w:val="auto"/>
          <w:sz w:val="18"/>
          <w:szCs w:val="18"/>
        </w:rPr>
        <w:t>externe deskundige</w:t>
      </w:r>
      <w:r w:rsidRPr="008024C1">
        <w:rPr>
          <w:rFonts w:ascii="OpenSans" w:hAnsi="OpenSans" w:cs="Tahoma"/>
          <w:color w:val="auto"/>
          <w:sz w:val="18"/>
          <w:szCs w:val="18"/>
        </w:rPr>
        <w:t>, ouders en school. Hierin wordt het onderzoeksresultaat en het verdere traject besproken. Hierbij worden toekomstgerichte afspraken gemaakt.</w:t>
      </w:r>
    </w:p>
    <w:p w:rsidR="00C5591A" w:rsidRPr="008024C1" w:rsidRDefault="00C5591A" w:rsidP="00C5591A">
      <w:pPr>
        <w:pStyle w:val="Standaard1"/>
        <w:widowControl w:val="0"/>
        <w:tabs>
          <w:tab w:val="left" w:pos="720"/>
        </w:tabs>
        <w:ind w:left="720" w:hanging="360"/>
        <w:rPr>
          <w:rFonts w:ascii="OpenSans" w:hAnsi="OpenSans" w:cs="Tahoma"/>
          <w:color w:val="auto"/>
          <w:sz w:val="18"/>
          <w:szCs w:val="18"/>
        </w:rPr>
      </w:pPr>
      <w:r w:rsidRPr="008024C1">
        <w:rPr>
          <w:rFonts w:ascii="OpenSans" w:hAnsi="OpenSans" w:cs="Tahoma"/>
          <w:b/>
          <w:bCs/>
          <w:color w:val="auto"/>
          <w:sz w:val="18"/>
          <w:szCs w:val="18"/>
        </w:rPr>
        <w:t xml:space="preserve">-   </w:t>
      </w:r>
      <w:r w:rsidR="00F57619" w:rsidRPr="008024C1">
        <w:rPr>
          <w:rFonts w:ascii="OpenSans" w:hAnsi="OpenSans" w:cs="Tahoma"/>
          <w:b/>
          <w:bCs/>
          <w:color w:val="auto"/>
          <w:sz w:val="18"/>
          <w:szCs w:val="18"/>
        </w:rPr>
        <w:t xml:space="preserve">  </w:t>
      </w:r>
      <w:r w:rsidRPr="008024C1">
        <w:rPr>
          <w:rFonts w:ascii="OpenSans" w:hAnsi="OpenSans" w:cs="Tahoma"/>
          <w:color w:val="auto"/>
          <w:sz w:val="18"/>
          <w:szCs w:val="18"/>
        </w:rPr>
        <w:t xml:space="preserve">Er volgt een schriftelijke rapportage van </w:t>
      </w:r>
      <w:r w:rsidR="00827DB4" w:rsidRPr="008024C1">
        <w:rPr>
          <w:rFonts w:ascii="OpenSans" w:hAnsi="OpenSans" w:cs="Tahoma"/>
          <w:color w:val="auto"/>
          <w:sz w:val="18"/>
          <w:szCs w:val="18"/>
        </w:rPr>
        <w:t>de externe deskundige</w:t>
      </w:r>
      <w:r w:rsidRPr="008024C1">
        <w:rPr>
          <w:rFonts w:ascii="OpenSans" w:hAnsi="OpenSans" w:cs="Tahoma"/>
          <w:color w:val="auto"/>
          <w:sz w:val="18"/>
          <w:szCs w:val="18"/>
        </w:rPr>
        <w:t>. Daar de hulp door school wordt bekostigd wordt schriftelijke rapportage naar zowel ouders als de school opgestuurd.</w:t>
      </w:r>
    </w:p>
    <w:p w:rsidR="00827DB4" w:rsidRPr="001B641F" w:rsidRDefault="00827DB4" w:rsidP="00C5591A">
      <w:pPr>
        <w:pStyle w:val="Standaard1"/>
        <w:widowControl w:val="0"/>
        <w:tabs>
          <w:tab w:val="left" w:pos="720"/>
        </w:tabs>
        <w:ind w:left="720" w:hanging="360"/>
        <w:rPr>
          <w:rFonts w:ascii="OpenSans" w:hAnsi="OpenSans" w:cs="Tahoma"/>
          <w:sz w:val="18"/>
          <w:szCs w:val="18"/>
        </w:rPr>
      </w:pPr>
    </w:p>
    <w:p w:rsidR="00C5591A" w:rsidRPr="001B641F" w:rsidRDefault="001B641F" w:rsidP="00C5591A">
      <w:pPr>
        <w:pStyle w:val="Standaard1"/>
        <w:widowControl w:val="0"/>
        <w:tabs>
          <w:tab w:val="left" w:pos="720"/>
        </w:tabs>
        <w:rPr>
          <w:rFonts w:ascii="OpenSans" w:hAnsi="OpenSans" w:cs="Tahoma"/>
          <w:b/>
          <w:sz w:val="18"/>
          <w:szCs w:val="18"/>
        </w:rPr>
      </w:pPr>
      <w:r w:rsidRPr="001B641F">
        <w:rPr>
          <w:rFonts w:ascii="OpenSans" w:hAnsi="OpenSans" w:cs="Tahoma"/>
          <w:b/>
          <w:sz w:val="18"/>
          <w:szCs w:val="18"/>
        </w:rPr>
        <w:t>ZOUT</w:t>
      </w:r>
    </w:p>
    <w:p w:rsidR="00C5591A" w:rsidRDefault="001B641F" w:rsidP="001B641F">
      <w:pPr>
        <w:widowControl/>
        <w:autoSpaceDE/>
        <w:autoSpaceDN/>
        <w:adjustRightInd/>
        <w:spacing w:line="276" w:lineRule="auto"/>
        <w:textAlignment w:val="auto"/>
        <w:rPr>
          <w:rFonts w:eastAsia="Calibri"/>
          <w:lang w:val="nl-NL"/>
        </w:rPr>
      </w:pPr>
      <w:r w:rsidRPr="001B641F">
        <w:rPr>
          <w:rFonts w:eastAsia="Calibri"/>
          <w:lang w:val="nl-NL"/>
        </w:rPr>
        <w:t xml:space="preserve">Zout is het samenwerkingsverband waarbij de Camminghaschool is aangesloten. Hierbij zijn alle scholen van Oost - Utrecht verenigd, zowel basisscholen, als speciaal basisscholen en speciaal onderwijs. De Camminghaschool kan expertise aanvragen bij ZOUT. Hierbij wordt de leerling aangemeld m.b.v. een groeidocument. Dit wordt in samenwerking met ouders ingevuld. Het groeidocument wordt besproken in het ondersteuningsteam van ZOUT. Zij zullen daarbij </w:t>
      </w:r>
      <w:r w:rsidR="00827DB4">
        <w:rPr>
          <w:rFonts w:eastAsia="Calibri"/>
          <w:lang w:val="nl-NL"/>
        </w:rPr>
        <w:t xml:space="preserve">kijken </w:t>
      </w:r>
      <w:r w:rsidRPr="001B641F">
        <w:rPr>
          <w:rFonts w:eastAsia="Calibri"/>
          <w:lang w:val="nl-NL"/>
        </w:rPr>
        <w:t>wie de hulpvraag het beste kan beantwoorden en begeleiden. De leerling en school worden daarna kortdurend begeleid door een Ambulant begeleider van ZOUT. Ouders zijn hierbij nauw betrokken door het MDO (Multi Disciplinair O</w:t>
      </w:r>
      <w:r>
        <w:rPr>
          <w:rFonts w:eastAsia="Calibri"/>
          <w:lang w:val="nl-NL"/>
        </w:rPr>
        <w:t>verleg)</w:t>
      </w:r>
    </w:p>
    <w:p w:rsidR="00827DB4" w:rsidRPr="00AF220E" w:rsidRDefault="00827DB4" w:rsidP="001B641F">
      <w:pPr>
        <w:widowControl/>
        <w:autoSpaceDE/>
        <w:autoSpaceDN/>
        <w:adjustRightInd/>
        <w:spacing w:line="276" w:lineRule="auto"/>
        <w:textAlignment w:val="auto"/>
        <w:rPr>
          <w:rFonts w:cs="Tahoma"/>
          <w:b/>
          <w:bCs/>
          <w:i/>
          <w:iCs/>
          <w:lang w:val="nl-NL"/>
        </w:rPr>
      </w:pPr>
    </w:p>
    <w:p w:rsidR="00C5591A" w:rsidRPr="001B641F" w:rsidRDefault="00C5591A" w:rsidP="00C5591A">
      <w:pPr>
        <w:pStyle w:val="Koptekst1"/>
        <w:widowControl w:val="0"/>
        <w:tabs>
          <w:tab w:val="left" w:pos="360"/>
        </w:tabs>
        <w:ind w:left="566" w:hanging="566"/>
        <w:rPr>
          <w:rFonts w:ascii="OpenSans" w:hAnsi="OpenSans" w:cs="Tahoma"/>
          <w:b/>
          <w:bCs/>
          <w:sz w:val="18"/>
          <w:szCs w:val="18"/>
        </w:rPr>
      </w:pPr>
      <w:r w:rsidRPr="001B641F">
        <w:rPr>
          <w:rFonts w:ascii="OpenSans" w:hAnsi="OpenSans" w:cs="Tahoma"/>
          <w:b/>
          <w:bCs/>
          <w:sz w:val="18"/>
          <w:szCs w:val="18"/>
        </w:rPr>
        <w:t>Ambulante begeleiding</w:t>
      </w:r>
      <w:r w:rsidR="001B641F">
        <w:rPr>
          <w:rFonts w:ascii="OpenSans" w:hAnsi="OpenSans" w:cs="Tahoma"/>
          <w:b/>
          <w:bCs/>
          <w:sz w:val="18"/>
          <w:szCs w:val="18"/>
        </w:rPr>
        <w:t xml:space="preserve"> vanuit </w:t>
      </w:r>
      <w:proofErr w:type="spellStart"/>
      <w:r w:rsidR="001B641F">
        <w:rPr>
          <w:rFonts w:ascii="OpenSans" w:hAnsi="OpenSans" w:cs="Tahoma"/>
          <w:b/>
          <w:bCs/>
          <w:sz w:val="18"/>
          <w:szCs w:val="18"/>
        </w:rPr>
        <w:t>Rec</w:t>
      </w:r>
      <w:proofErr w:type="spellEnd"/>
      <w:r w:rsidR="001B641F">
        <w:rPr>
          <w:rFonts w:ascii="OpenSans" w:hAnsi="OpenSans" w:cs="Tahoma"/>
          <w:b/>
          <w:bCs/>
          <w:sz w:val="18"/>
          <w:szCs w:val="18"/>
        </w:rPr>
        <w:t xml:space="preserve"> 1 of 2.</w:t>
      </w:r>
    </w:p>
    <w:p w:rsidR="00C5591A" w:rsidRPr="001B641F" w:rsidRDefault="00C5591A" w:rsidP="00C5591A">
      <w:pPr>
        <w:pStyle w:val="Koptekst1"/>
        <w:widowControl w:val="0"/>
        <w:tabs>
          <w:tab w:val="left" w:pos="360"/>
        </w:tabs>
        <w:rPr>
          <w:rFonts w:ascii="OpenSans" w:hAnsi="OpenSans" w:cs="Tahoma"/>
          <w:bCs/>
          <w:sz w:val="18"/>
          <w:szCs w:val="18"/>
        </w:rPr>
      </w:pPr>
      <w:r w:rsidRPr="001B641F">
        <w:rPr>
          <w:rFonts w:ascii="OpenSans" w:hAnsi="OpenSans" w:cs="Tahoma"/>
          <w:bCs/>
          <w:sz w:val="18"/>
          <w:szCs w:val="18"/>
        </w:rPr>
        <w:t xml:space="preserve">Wanneer een leerling een indicatie heeft voor speciaal onderwijs </w:t>
      </w:r>
      <w:r w:rsidR="001B641F">
        <w:rPr>
          <w:rFonts w:ascii="OpenSans" w:hAnsi="OpenSans" w:cs="Tahoma"/>
          <w:bCs/>
          <w:sz w:val="18"/>
          <w:szCs w:val="18"/>
        </w:rPr>
        <w:t xml:space="preserve">REC 1 of 2 </w:t>
      </w:r>
      <w:r w:rsidRPr="001B641F">
        <w:rPr>
          <w:rFonts w:ascii="OpenSans" w:hAnsi="OpenSans" w:cs="Tahoma"/>
          <w:bCs/>
          <w:sz w:val="18"/>
          <w:szCs w:val="18"/>
        </w:rPr>
        <w:t>en er is gekozen voor plaatsing op een regu</w:t>
      </w:r>
      <w:r w:rsidR="001B641F">
        <w:rPr>
          <w:rFonts w:ascii="OpenSans" w:hAnsi="OpenSans" w:cs="Tahoma"/>
          <w:bCs/>
          <w:sz w:val="18"/>
          <w:szCs w:val="18"/>
        </w:rPr>
        <w:t>liere basisschool met een arrangement</w:t>
      </w:r>
      <w:r w:rsidRPr="001B641F">
        <w:rPr>
          <w:rFonts w:ascii="OpenSans" w:hAnsi="OpenSans" w:cs="Tahoma"/>
          <w:bCs/>
          <w:sz w:val="18"/>
          <w:szCs w:val="18"/>
        </w:rPr>
        <w:t xml:space="preserve">, </w:t>
      </w:r>
      <w:r w:rsidR="00827DB4">
        <w:rPr>
          <w:rFonts w:ascii="OpenSans" w:hAnsi="OpenSans" w:cs="Tahoma"/>
          <w:bCs/>
          <w:sz w:val="18"/>
          <w:szCs w:val="18"/>
        </w:rPr>
        <w:t>dan</w:t>
      </w:r>
      <w:r w:rsidRPr="001B641F">
        <w:rPr>
          <w:rFonts w:ascii="OpenSans" w:hAnsi="OpenSans" w:cs="Tahoma"/>
          <w:bCs/>
          <w:sz w:val="18"/>
          <w:szCs w:val="18"/>
        </w:rPr>
        <w:t xml:space="preserve"> is er voor de basisschool ambulante begeleiding beschikbaar.</w:t>
      </w:r>
    </w:p>
    <w:p w:rsidR="00C5591A" w:rsidRPr="001B641F" w:rsidRDefault="00C5591A" w:rsidP="00C5591A">
      <w:pPr>
        <w:pStyle w:val="Koptekst1"/>
        <w:widowControl w:val="0"/>
        <w:tabs>
          <w:tab w:val="left" w:pos="360"/>
        </w:tabs>
        <w:rPr>
          <w:rFonts w:ascii="OpenSans" w:hAnsi="OpenSans" w:cs="Tahoma"/>
          <w:sz w:val="18"/>
          <w:szCs w:val="18"/>
        </w:rPr>
      </w:pPr>
      <w:r w:rsidRPr="001B641F">
        <w:rPr>
          <w:rFonts w:ascii="OpenSans" w:hAnsi="OpenSans" w:cs="Tahoma"/>
          <w:sz w:val="18"/>
          <w:szCs w:val="18"/>
        </w:rPr>
        <w:t xml:space="preserve">De leerling krijgt preventieve ambulante begeleiding van de school voor speciaal  basisonderwijs. </w:t>
      </w:r>
    </w:p>
    <w:p w:rsidR="00C5591A" w:rsidRPr="001B641F" w:rsidRDefault="00C5591A" w:rsidP="00C5591A">
      <w:pPr>
        <w:pStyle w:val="Koptekst1"/>
        <w:widowControl w:val="0"/>
        <w:tabs>
          <w:tab w:val="left" w:pos="360"/>
        </w:tabs>
        <w:rPr>
          <w:rFonts w:ascii="OpenSans" w:hAnsi="OpenSans" w:cs="Tahoma"/>
          <w:sz w:val="18"/>
          <w:szCs w:val="18"/>
        </w:rPr>
      </w:pPr>
      <w:r w:rsidRPr="001B641F">
        <w:rPr>
          <w:rFonts w:ascii="OpenSans" w:hAnsi="OpenSans" w:cs="Tahoma"/>
          <w:sz w:val="18"/>
          <w:szCs w:val="18"/>
        </w:rPr>
        <w:t>De procedure is hierbij als volgt:</w:t>
      </w:r>
    </w:p>
    <w:p w:rsidR="00C5591A" w:rsidRPr="001B641F" w:rsidRDefault="00C5591A" w:rsidP="00C5591A">
      <w:pPr>
        <w:pStyle w:val="Koptekst1"/>
        <w:widowControl w:val="0"/>
        <w:tabs>
          <w:tab w:val="left" w:pos="1067"/>
        </w:tabs>
        <w:ind w:left="1068" w:hanging="360"/>
        <w:rPr>
          <w:rFonts w:ascii="OpenSans" w:hAnsi="OpenSans" w:cs="Tahoma"/>
          <w:sz w:val="18"/>
          <w:szCs w:val="18"/>
        </w:rPr>
      </w:pPr>
      <w:r w:rsidRPr="001B641F">
        <w:rPr>
          <w:rFonts w:ascii="OpenSans" w:hAnsi="OpenSans" w:cs="Tahoma"/>
          <w:sz w:val="18"/>
          <w:szCs w:val="18"/>
        </w:rPr>
        <w:t>-</w:t>
      </w:r>
      <w:r w:rsidRPr="001B641F">
        <w:rPr>
          <w:rFonts w:ascii="OpenSans" w:hAnsi="OpenSans" w:cs="Tahoma"/>
          <w:sz w:val="18"/>
          <w:szCs w:val="18"/>
        </w:rPr>
        <w:tab/>
        <w:t>In overleg met de ouders wordt de wenselijkheid van het inschakelen van deze preventieve ambulante begeleiding besproken.</w:t>
      </w:r>
    </w:p>
    <w:p w:rsidR="00044036" w:rsidRDefault="00C5591A" w:rsidP="00C5591A">
      <w:pPr>
        <w:pStyle w:val="Koptekst1"/>
        <w:widowControl w:val="0"/>
        <w:tabs>
          <w:tab w:val="left" w:pos="1067"/>
        </w:tabs>
        <w:ind w:left="1068" w:hanging="360"/>
        <w:rPr>
          <w:rFonts w:ascii="OpenSans" w:hAnsi="OpenSans" w:cs="Tahoma"/>
          <w:sz w:val="18"/>
          <w:szCs w:val="18"/>
        </w:rPr>
      </w:pPr>
      <w:r w:rsidRPr="001B641F">
        <w:rPr>
          <w:rFonts w:ascii="OpenSans" w:hAnsi="OpenSans" w:cs="Tahoma"/>
          <w:sz w:val="18"/>
          <w:szCs w:val="18"/>
        </w:rPr>
        <w:t>-</w:t>
      </w:r>
      <w:r w:rsidRPr="001B641F">
        <w:rPr>
          <w:rFonts w:ascii="OpenSans" w:hAnsi="OpenSans" w:cs="Tahoma"/>
          <w:sz w:val="18"/>
          <w:szCs w:val="18"/>
        </w:rPr>
        <w:tab/>
        <w:t>Na schriftelijke toestemming va</w:t>
      </w:r>
      <w:r w:rsidR="00827DB4">
        <w:rPr>
          <w:rFonts w:ascii="OpenSans" w:hAnsi="OpenSans" w:cs="Tahoma"/>
          <w:sz w:val="18"/>
          <w:szCs w:val="18"/>
        </w:rPr>
        <w:t>n de ouders wordt er door de IB</w:t>
      </w:r>
      <w:r w:rsidRPr="001B641F">
        <w:rPr>
          <w:rFonts w:ascii="OpenSans" w:hAnsi="OpenSans" w:cs="Tahoma"/>
          <w:sz w:val="18"/>
          <w:szCs w:val="18"/>
        </w:rPr>
        <w:t xml:space="preserve">-er van de school contact opgenomen met </w:t>
      </w:r>
      <w:r w:rsidR="00044036">
        <w:rPr>
          <w:rFonts w:ascii="OpenSans" w:hAnsi="OpenSans" w:cs="Tahoma"/>
          <w:sz w:val="18"/>
          <w:szCs w:val="18"/>
        </w:rPr>
        <w:t xml:space="preserve">het regionaal Expertise centrum voor REC 1 of 2. </w:t>
      </w:r>
    </w:p>
    <w:p w:rsidR="00044036" w:rsidRDefault="00C5591A" w:rsidP="00C5591A">
      <w:pPr>
        <w:pStyle w:val="Koptekst1"/>
        <w:widowControl w:val="0"/>
        <w:tabs>
          <w:tab w:val="left" w:pos="1067"/>
        </w:tabs>
        <w:ind w:left="1068" w:hanging="360"/>
        <w:rPr>
          <w:rFonts w:ascii="OpenSans" w:hAnsi="OpenSans" w:cs="Tahoma"/>
          <w:sz w:val="18"/>
          <w:szCs w:val="18"/>
        </w:rPr>
      </w:pPr>
      <w:r w:rsidRPr="001B641F">
        <w:rPr>
          <w:rFonts w:ascii="OpenSans" w:hAnsi="OpenSans" w:cs="Tahoma"/>
          <w:sz w:val="18"/>
          <w:szCs w:val="18"/>
        </w:rPr>
        <w:t>-</w:t>
      </w:r>
      <w:r w:rsidRPr="001B641F">
        <w:rPr>
          <w:rFonts w:ascii="OpenSans" w:hAnsi="OpenSans" w:cs="Tahoma"/>
          <w:sz w:val="18"/>
          <w:szCs w:val="18"/>
        </w:rPr>
        <w:tab/>
        <w:t xml:space="preserve">Na het invullen van het onderwijskundige rapport wordt er binnen </w:t>
      </w:r>
      <w:r w:rsidR="00044036">
        <w:rPr>
          <w:rFonts w:ascii="OpenSans" w:hAnsi="OpenSans" w:cs="Tahoma"/>
          <w:sz w:val="18"/>
          <w:szCs w:val="18"/>
        </w:rPr>
        <w:t xml:space="preserve">het regionaal Expertise centrum het OKR besproken. Daarna wordt er een indicatie afgegeven en wordt er bepaald welk arrangement toegekend word. </w:t>
      </w:r>
    </w:p>
    <w:p w:rsidR="00044036" w:rsidRDefault="00044036" w:rsidP="00C5591A">
      <w:pPr>
        <w:pStyle w:val="Koptekst1"/>
        <w:widowControl w:val="0"/>
        <w:tabs>
          <w:tab w:val="left" w:pos="1067"/>
        </w:tabs>
        <w:ind w:left="1068" w:hanging="360"/>
        <w:rPr>
          <w:rFonts w:ascii="OpenSans" w:hAnsi="OpenSans" w:cs="Tahoma"/>
          <w:sz w:val="18"/>
          <w:szCs w:val="18"/>
        </w:rPr>
      </w:pPr>
      <w:r>
        <w:rPr>
          <w:rFonts w:ascii="OpenSans" w:hAnsi="OpenSans" w:cs="Tahoma"/>
          <w:sz w:val="18"/>
          <w:szCs w:val="18"/>
        </w:rPr>
        <w:t xml:space="preserve">-      In overleg met de Ambulant begeleider, ouders en school wordt er gekeken hoe de begeleiding vorm gegeven word. </w:t>
      </w:r>
    </w:p>
    <w:p w:rsidR="00C5591A" w:rsidRPr="001B641F" w:rsidRDefault="00C5591A" w:rsidP="00C5591A">
      <w:pPr>
        <w:pStyle w:val="Koptekst1"/>
        <w:widowControl w:val="0"/>
        <w:tabs>
          <w:tab w:val="left" w:pos="1067"/>
        </w:tabs>
        <w:ind w:left="1068" w:hanging="360"/>
        <w:rPr>
          <w:rFonts w:ascii="OpenSans" w:hAnsi="OpenSans" w:cs="Tahoma"/>
          <w:sz w:val="18"/>
          <w:szCs w:val="18"/>
        </w:rPr>
      </w:pPr>
      <w:r w:rsidRPr="001B641F">
        <w:rPr>
          <w:rFonts w:ascii="OpenSans" w:hAnsi="OpenSans" w:cs="Tahoma"/>
          <w:sz w:val="18"/>
          <w:szCs w:val="18"/>
        </w:rPr>
        <w:t>-</w:t>
      </w:r>
      <w:r w:rsidRPr="001B641F">
        <w:rPr>
          <w:rFonts w:ascii="OpenSans" w:hAnsi="OpenSans" w:cs="Tahoma"/>
          <w:sz w:val="18"/>
          <w:szCs w:val="18"/>
        </w:rPr>
        <w:tab/>
        <w:t xml:space="preserve"> De ouders worden in een gesprek op de hoogte gebracht van de ontwikkelingen en besluiten.</w:t>
      </w:r>
    </w:p>
    <w:p w:rsidR="00687584" w:rsidRDefault="00687584" w:rsidP="00C5591A">
      <w:pPr>
        <w:pStyle w:val="Standaard1"/>
        <w:widowControl w:val="0"/>
        <w:tabs>
          <w:tab w:val="left" w:pos="360"/>
        </w:tabs>
        <w:rPr>
          <w:rFonts w:ascii="OpenSans" w:hAnsi="OpenSans" w:cs="Tahoma"/>
          <w:color w:val="auto"/>
          <w:sz w:val="18"/>
          <w:szCs w:val="18"/>
        </w:rPr>
      </w:pPr>
    </w:p>
    <w:p w:rsidR="00C5591A" w:rsidRPr="001B641F" w:rsidRDefault="00687584" w:rsidP="00C5591A">
      <w:pPr>
        <w:pStyle w:val="Standaard1"/>
        <w:widowControl w:val="0"/>
        <w:tabs>
          <w:tab w:val="left" w:pos="360"/>
        </w:tabs>
        <w:rPr>
          <w:rFonts w:ascii="OpenSans" w:hAnsi="OpenSans" w:cs="Tahoma"/>
          <w:b/>
          <w:bCs/>
          <w:sz w:val="18"/>
          <w:szCs w:val="18"/>
        </w:rPr>
      </w:pPr>
      <w:r w:rsidRPr="0084525B">
        <w:rPr>
          <w:rFonts w:ascii="OpenSans" w:hAnsi="OpenSans" w:cs="Tahoma"/>
          <w:b/>
          <w:color w:val="auto"/>
          <w:sz w:val="18"/>
          <w:szCs w:val="18"/>
        </w:rPr>
        <w:t>4.10</w:t>
      </w:r>
      <w:r>
        <w:rPr>
          <w:rFonts w:ascii="OpenSans" w:hAnsi="OpenSans" w:cs="Tahoma"/>
          <w:color w:val="auto"/>
          <w:sz w:val="18"/>
          <w:szCs w:val="18"/>
        </w:rPr>
        <w:t xml:space="preserve"> </w:t>
      </w:r>
      <w:r w:rsidR="00044036">
        <w:rPr>
          <w:rFonts w:ascii="OpenSans" w:hAnsi="OpenSans" w:cs="Tahoma"/>
          <w:color w:val="auto"/>
          <w:sz w:val="18"/>
          <w:szCs w:val="18"/>
        </w:rPr>
        <w:t>V</w:t>
      </w:r>
      <w:r w:rsidR="00C5591A" w:rsidRPr="001B641F">
        <w:rPr>
          <w:rFonts w:ascii="OpenSans" w:hAnsi="OpenSans" w:cs="Tahoma"/>
          <w:b/>
          <w:bCs/>
          <w:sz w:val="18"/>
          <w:szCs w:val="18"/>
        </w:rPr>
        <w:t>erwijzing naar een school voor speciaal basisonderwijs</w:t>
      </w:r>
      <w:r w:rsidR="00C5591A" w:rsidRPr="001B641F">
        <w:rPr>
          <w:rFonts w:ascii="OpenSans" w:hAnsi="OpenSans" w:cs="Tahoma"/>
          <w:sz w:val="18"/>
          <w:szCs w:val="18"/>
        </w:rPr>
        <w:t xml:space="preserve">. </w:t>
      </w:r>
      <w:r w:rsidR="00C5591A" w:rsidRPr="001B641F">
        <w:rPr>
          <w:rFonts w:ascii="OpenSans" w:hAnsi="OpenSans" w:cs="Tahoma"/>
          <w:sz w:val="18"/>
          <w:szCs w:val="18"/>
        </w:rPr>
        <w:tab/>
      </w:r>
    </w:p>
    <w:p w:rsidR="00C5591A" w:rsidRPr="00B435B1" w:rsidRDefault="00B435B1" w:rsidP="00C5591A">
      <w:pPr>
        <w:pStyle w:val="Standaard1"/>
        <w:widowControl w:val="0"/>
        <w:tabs>
          <w:tab w:val="left" w:pos="360"/>
        </w:tabs>
        <w:rPr>
          <w:rFonts w:ascii="OpenSans" w:hAnsi="OpenSans" w:cs="Tahoma"/>
          <w:sz w:val="18"/>
          <w:szCs w:val="18"/>
        </w:rPr>
      </w:pPr>
      <w:r>
        <w:rPr>
          <w:rFonts w:ascii="OpenSans" w:hAnsi="OpenSans" w:cs="Tahoma"/>
          <w:sz w:val="18"/>
          <w:szCs w:val="18"/>
        </w:rPr>
        <w:t>Als tijdens het traject met Ambulant begeleiding vanuit ZOUT blijkt dat de leerling meer baat heeft bij een andere vorm van onderwijs, dan wordt er in overleg met ouders gekeken welk school hiervoor in aanmerking komt.</w:t>
      </w:r>
      <w:r w:rsidR="00827DB4">
        <w:rPr>
          <w:rFonts w:ascii="OpenSans" w:hAnsi="OpenSans" w:cs="Tahoma"/>
          <w:sz w:val="18"/>
          <w:szCs w:val="18"/>
        </w:rPr>
        <w:t xml:space="preserve"> </w:t>
      </w:r>
      <w:r>
        <w:rPr>
          <w:rFonts w:ascii="OpenSans" w:hAnsi="OpenSans" w:cs="Tahoma"/>
          <w:sz w:val="18"/>
          <w:szCs w:val="18"/>
        </w:rPr>
        <w:t>Ouders melden zelf hun kind aan en school verzorgt de aanmeldingsformulieren. Deze word</w:t>
      </w:r>
      <w:r w:rsidR="00687584">
        <w:rPr>
          <w:rFonts w:ascii="OpenSans" w:hAnsi="OpenSans" w:cs="Tahoma"/>
          <w:sz w:val="18"/>
          <w:szCs w:val="18"/>
        </w:rPr>
        <w:t xml:space="preserve">en digitaal aangeleverd bij de aanmeldingscommissie van ZOUT. </w:t>
      </w:r>
    </w:p>
    <w:p w:rsidR="00C5591A" w:rsidRPr="001B641F" w:rsidRDefault="00C5591A" w:rsidP="00C5591A">
      <w:pPr>
        <w:pStyle w:val="Standaard1"/>
        <w:widowControl w:val="0"/>
        <w:tabs>
          <w:tab w:val="left" w:pos="720"/>
        </w:tabs>
        <w:rPr>
          <w:rFonts w:ascii="OpenSans" w:hAnsi="OpenSans" w:cs="Tahoma"/>
          <w:sz w:val="18"/>
          <w:szCs w:val="18"/>
        </w:rPr>
      </w:pPr>
    </w:p>
    <w:p w:rsidR="00C5591A" w:rsidRPr="001B641F" w:rsidRDefault="00C5591A" w:rsidP="00C5591A">
      <w:pPr>
        <w:pStyle w:val="Standaard1"/>
        <w:widowControl w:val="0"/>
        <w:tabs>
          <w:tab w:val="left" w:pos="720"/>
        </w:tabs>
        <w:rPr>
          <w:rFonts w:ascii="OpenSans" w:hAnsi="OpenSans" w:cs="Tahoma"/>
          <w:sz w:val="18"/>
          <w:szCs w:val="18"/>
        </w:rPr>
      </w:pPr>
    </w:p>
    <w:p w:rsidR="00C5591A" w:rsidRDefault="00687584" w:rsidP="00C5591A">
      <w:pPr>
        <w:jc w:val="both"/>
        <w:rPr>
          <w:rFonts w:cs="Tahoma"/>
          <w:b/>
          <w:bCs/>
          <w:lang w:val="nl-NL"/>
        </w:rPr>
      </w:pPr>
      <w:r>
        <w:rPr>
          <w:rFonts w:cs="Tahoma"/>
          <w:b/>
          <w:bCs/>
          <w:lang w:val="nl-NL"/>
        </w:rPr>
        <w:t>4.11 Toptalenten</w:t>
      </w:r>
    </w:p>
    <w:p w:rsidR="00687584" w:rsidRDefault="00C5591A" w:rsidP="00C5591A">
      <w:pPr>
        <w:pStyle w:val="Plattetekst0"/>
        <w:jc w:val="both"/>
        <w:rPr>
          <w:rFonts w:ascii="OpenSans" w:hAnsi="OpenSans" w:cs="Tahoma"/>
          <w:sz w:val="18"/>
          <w:szCs w:val="18"/>
        </w:rPr>
      </w:pPr>
      <w:r w:rsidRPr="001B641F">
        <w:rPr>
          <w:rFonts w:ascii="OpenSans" w:hAnsi="OpenSans" w:cs="Tahoma"/>
          <w:sz w:val="18"/>
          <w:szCs w:val="18"/>
        </w:rPr>
        <w:t xml:space="preserve">We willen graag onderwijs op maat aanbieden. Daarom hebben we ook programma’s die zich richten op kinderen die meer aankunnen. We zijn ons er terdege van bewust dat verschillende instanties en zelfs verschillende scholen op verschillende manieren onderscheid maken tussen de gradaties van begaafdheid, </w:t>
      </w:r>
      <w:proofErr w:type="spellStart"/>
      <w:r w:rsidRPr="001B641F">
        <w:rPr>
          <w:rFonts w:ascii="OpenSans" w:hAnsi="OpenSans" w:cs="Tahoma"/>
          <w:sz w:val="18"/>
          <w:szCs w:val="18"/>
        </w:rPr>
        <w:t>meerbegaafdheid</w:t>
      </w:r>
      <w:proofErr w:type="spellEnd"/>
      <w:r w:rsidRPr="001B641F">
        <w:rPr>
          <w:rFonts w:ascii="OpenSans" w:hAnsi="OpenSans" w:cs="Tahoma"/>
          <w:sz w:val="18"/>
          <w:szCs w:val="18"/>
        </w:rPr>
        <w:t xml:space="preserve"> of hoogbegaafdheid. </w:t>
      </w:r>
    </w:p>
    <w:p w:rsidR="00687584" w:rsidRPr="00687584" w:rsidRDefault="00687584" w:rsidP="00687584">
      <w:pPr>
        <w:jc w:val="both"/>
        <w:rPr>
          <w:rFonts w:cs="Tahoma"/>
          <w:bCs/>
          <w:lang w:val="nl-NL"/>
        </w:rPr>
      </w:pPr>
      <w:r w:rsidRPr="00687584">
        <w:rPr>
          <w:rFonts w:cs="Tahoma"/>
          <w:bCs/>
          <w:lang w:val="nl-NL"/>
        </w:rPr>
        <w:t xml:space="preserve">Op school zijn er twee toptalentcoaches opgeleid om de leerkrachten te ondersteunen in het onderwijs aan meer- en hoogbegaafden kinderen. </w:t>
      </w:r>
    </w:p>
    <w:p w:rsidR="00C5591A" w:rsidRPr="001B641F" w:rsidRDefault="00C5591A" w:rsidP="00C5591A">
      <w:pPr>
        <w:pStyle w:val="Plattetekst0"/>
        <w:jc w:val="both"/>
        <w:rPr>
          <w:rFonts w:ascii="OpenSans" w:hAnsi="OpenSans" w:cs="Tahoma"/>
          <w:b/>
          <w:bCs/>
          <w:sz w:val="18"/>
          <w:szCs w:val="18"/>
        </w:rPr>
      </w:pPr>
    </w:p>
    <w:p w:rsidR="00C5591A" w:rsidRPr="00687584" w:rsidRDefault="00C5591A" w:rsidP="00C5591A">
      <w:pPr>
        <w:jc w:val="both"/>
        <w:rPr>
          <w:rFonts w:cs="Tahoma"/>
          <w:lang w:val="nl-NL"/>
        </w:rPr>
      </w:pPr>
      <w:r w:rsidRPr="001B641F">
        <w:rPr>
          <w:rFonts w:cs="Tahoma"/>
          <w:lang w:val="nl-NL"/>
        </w:rPr>
        <w:t>Tijdens de lessen kan de leerkracht, bijvoorbeeld door observatie of toetsing, kinderen signaleren die meer uitdaging of extra aanbod n</w:t>
      </w:r>
      <w:r w:rsidR="00E36DB3">
        <w:rPr>
          <w:rFonts w:cs="Tahoma"/>
          <w:lang w:val="nl-NL"/>
        </w:rPr>
        <w:t>odig hebben. In overleg met de Intern B</w:t>
      </w:r>
      <w:r w:rsidRPr="001B641F">
        <w:rPr>
          <w:rFonts w:cs="Tahoma"/>
          <w:lang w:val="nl-NL"/>
        </w:rPr>
        <w:t>egeleider bepaalt de leerkracht welke kinderen i</w:t>
      </w:r>
      <w:r w:rsidR="00E36DB3">
        <w:rPr>
          <w:rFonts w:cs="Tahoma"/>
          <w:lang w:val="nl-NL"/>
        </w:rPr>
        <w:t>n aanmerking komen voor maat</w:t>
      </w:r>
      <w:r w:rsidRPr="001B641F">
        <w:rPr>
          <w:rFonts w:cs="Tahoma"/>
          <w:lang w:val="nl-NL"/>
        </w:rPr>
        <w:t xml:space="preserve">werk. Hierbij worden niet alleen de cognitieve vaardigheden van een kind meegewogen, maar ook de sociale en emotionele vaardigheden en de werkhouding. </w:t>
      </w:r>
      <w:r w:rsidRPr="00687584">
        <w:rPr>
          <w:rFonts w:cs="Tahoma"/>
          <w:lang w:val="nl-NL"/>
        </w:rPr>
        <w:t xml:space="preserve">Tevens kan de </w:t>
      </w:r>
      <w:proofErr w:type="spellStart"/>
      <w:r w:rsidR="00E36DB3">
        <w:rPr>
          <w:rFonts w:cs="Tahoma"/>
          <w:lang w:val="nl-NL"/>
        </w:rPr>
        <w:t>Quickscan</w:t>
      </w:r>
      <w:proofErr w:type="spellEnd"/>
      <w:r w:rsidR="00E36DB3">
        <w:rPr>
          <w:rFonts w:cs="Tahoma"/>
          <w:lang w:val="nl-NL"/>
        </w:rPr>
        <w:t xml:space="preserve"> Digitaal Handelingsprotocol Hoogbegaafdheid  (DHH)i</w:t>
      </w:r>
      <w:r w:rsidRPr="00687584">
        <w:rPr>
          <w:rFonts w:cs="Tahoma"/>
          <w:lang w:val="nl-NL"/>
        </w:rPr>
        <w:t>ngevuld worden.</w:t>
      </w:r>
    </w:p>
    <w:p w:rsidR="00C5591A" w:rsidRPr="00687584" w:rsidRDefault="00C5591A" w:rsidP="00C5591A">
      <w:pPr>
        <w:jc w:val="both"/>
        <w:rPr>
          <w:rFonts w:cs="Tahoma"/>
          <w:lang w:val="nl-NL"/>
        </w:rPr>
      </w:pPr>
    </w:p>
    <w:p w:rsidR="00C5591A" w:rsidRPr="001B641F" w:rsidRDefault="00C5591A" w:rsidP="00C5591A">
      <w:pPr>
        <w:pStyle w:val="Standaard1"/>
        <w:widowControl w:val="0"/>
        <w:tabs>
          <w:tab w:val="left" w:pos="360"/>
        </w:tabs>
        <w:rPr>
          <w:rFonts w:ascii="OpenSans" w:hAnsi="OpenSans" w:cs="Tahoma"/>
          <w:b/>
          <w:sz w:val="18"/>
          <w:szCs w:val="18"/>
        </w:rPr>
      </w:pPr>
      <w:r w:rsidRPr="001B641F">
        <w:rPr>
          <w:rFonts w:ascii="OpenSans" w:hAnsi="OpenSans" w:cs="Tahoma"/>
          <w:b/>
          <w:sz w:val="18"/>
          <w:szCs w:val="18"/>
        </w:rPr>
        <w:t>Vervroegde doorstroming</w:t>
      </w:r>
    </w:p>
    <w:p w:rsidR="00C5591A" w:rsidRPr="001B641F" w:rsidRDefault="00C5591A" w:rsidP="00C5591A">
      <w:pPr>
        <w:pStyle w:val="Standaard1"/>
        <w:widowControl w:val="0"/>
        <w:tabs>
          <w:tab w:val="left" w:pos="360"/>
        </w:tabs>
        <w:rPr>
          <w:rFonts w:ascii="OpenSans" w:hAnsi="OpenSans" w:cs="Tahoma"/>
          <w:sz w:val="18"/>
          <w:szCs w:val="18"/>
        </w:rPr>
      </w:pPr>
      <w:r w:rsidRPr="001B641F">
        <w:rPr>
          <w:rFonts w:ascii="OpenSans" w:hAnsi="OpenSans" w:cs="Tahoma"/>
          <w:sz w:val="18"/>
          <w:szCs w:val="18"/>
        </w:rPr>
        <w:t xml:space="preserve">Wanneer een leerling een ontwikkelingsvoorsprong heeft, kan er besloten worden dat een kind een groep overslaat. Ook is het mogelijk dat het kind vervroegd overgaat naar de volgende groep. Dit gebeurt het liefst na een vakantie. Dit proces moet goed onderbouwd zijn en daarbij wordt  het LVS van de daaropvolgende groep meegenomen. Er wordt tevens goed gekeken naar de sociaal emotionele ontwikkeling, de zelfstandigheid en naar de werkhouding van het kind. </w:t>
      </w:r>
      <w:r w:rsidR="00E36DB3">
        <w:rPr>
          <w:rFonts w:ascii="OpenSans" w:hAnsi="OpenSans" w:cs="Tahoma"/>
          <w:sz w:val="18"/>
          <w:szCs w:val="18"/>
        </w:rPr>
        <w:t>Bovendien</w:t>
      </w:r>
      <w:r w:rsidRPr="001B641F">
        <w:rPr>
          <w:rFonts w:ascii="OpenSans" w:hAnsi="OpenSans" w:cs="Tahoma"/>
          <w:sz w:val="18"/>
          <w:szCs w:val="18"/>
        </w:rPr>
        <w:t xml:space="preserve"> moet de verwachting zijn dat de leerling na versnelling nog steeds uitzicht heeft op een hoog niveau van voortgezet onderwijs (VWO). De leerling werkt de basisschool door met een aangepast program</w:t>
      </w:r>
      <w:r w:rsidR="00687584">
        <w:rPr>
          <w:rFonts w:ascii="OpenSans" w:hAnsi="OpenSans" w:cs="Tahoma"/>
          <w:sz w:val="18"/>
          <w:szCs w:val="18"/>
        </w:rPr>
        <w:t xml:space="preserve">ma op zijn/haar eigen niveau of met het programma van de nieuwe groep. </w:t>
      </w:r>
    </w:p>
    <w:p w:rsidR="00C5591A" w:rsidRPr="001B641F" w:rsidRDefault="00C5591A" w:rsidP="00C5591A">
      <w:pPr>
        <w:pStyle w:val="Plattetekst0"/>
        <w:jc w:val="both"/>
        <w:rPr>
          <w:rFonts w:ascii="OpenSans" w:hAnsi="OpenSans" w:cs="Tahoma"/>
          <w:sz w:val="18"/>
          <w:szCs w:val="18"/>
        </w:rPr>
      </w:pPr>
    </w:p>
    <w:p w:rsidR="00C5591A" w:rsidRPr="001B641F" w:rsidRDefault="00C5591A" w:rsidP="00C5591A">
      <w:pPr>
        <w:pStyle w:val="Plattetekst0"/>
        <w:jc w:val="both"/>
        <w:rPr>
          <w:rFonts w:ascii="OpenSans" w:hAnsi="OpenSans" w:cs="Tahoma"/>
          <w:sz w:val="18"/>
          <w:szCs w:val="18"/>
        </w:rPr>
      </w:pPr>
    </w:p>
    <w:p w:rsidR="00C5591A" w:rsidRPr="001B641F" w:rsidRDefault="00C5591A" w:rsidP="00C5591A">
      <w:pPr>
        <w:rPr>
          <w:rFonts w:cs="Tahoma"/>
          <w:b/>
          <w:bCs/>
          <w:lang w:val="nl-NL"/>
        </w:rPr>
      </w:pPr>
      <w:r w:rsidRPr="001B641F">
        <w:rPr>
          <w:rFonts w:cs="Tahoma"/>
          <w:b/>
          <w:bCs/>
          <w:lang w:val="nl-NL"/>
        </w:rPr>
        <w:t>4.12: De zorg voor kinderen met leesproblemen en/of dyslexie</w:t>
      </w:r>
    </w:p>
    <w:p w:rsidR="00C5591A" w:rsidRPr="001B641F" w:rsidRDefault="00C5591A" w:rsidP="00C5591A">
      <w:pPr>
        <w:rPr>
          <w:rFonts w:cs="Tahoma"/>
          <w:lang w:val="nl-NL"/>
        </w:rPr>
      </w:pPr>
      <w:r w:rsidRPr="001B641F">
        <w:rPr>
          <w:rFonts w:cs="Tahoma"/>
          <w:lang w:val="nl-NL"/>
        </w:rPr>
        <w:t>We willen kinderen met leesproblemen en/of dyslexie graag zo vroeg mogelijk signaleren. Hiervoor gebruiken we het  dyslexieprotocol met o.a. de CITO AVI-toetsen en de CITO Drie</w:t>
      </w:r>
      <w:r w:rsidR="008024C1">
        <w:rPr>
          <w:rFonts w:cs="Tahoma"/>
          <w:lang w:val="nl-NL"/>
        </w:rPr>
        <w:t xml:space="preserve">-Minuten-Toets. </w:t>
      </w:r>
    </w:p>
    <w:p w:rsidR="00C5591A" w:rsidRPr="001B641F" w:rsidRDefault="00C5591A" w:rsidP="00C5591A">
      <w:pPr>
        <w:rPr>
          <w:rFonts w:cs="Tahoma"/>
          <w:lang w:val="nl-NL"/>
        </w:rPr>
      </w:pPr>
    </w:p>
    <w:p w:rsidR="00C5591A" w:rsidRDefault="00C5591A" w:rsidP="00C5591A">
      <w:pPr>
        <w:pStyle w:val="Plattetekst0"/>
        <w:jc w:val="both"/>
        <w:rPr>
          <w:rFonts w:ascii="OpenSans" w:hAnsi="OpenSans" w:cs="Tahoma"/>
          <w:sz w:val="18"/>
          <w:szCs w:val="18"/>
        </w:rPr>
      </w:pPr>
      <w:r w:rsidRPr="001B641F">
        <w:rPr>
          <w:rFonts w:ascii="OpenSans" w:hAnsi="OpenSans" w:cs="Tahoma"/>
          <w:sz w:val="18"/>
          <w:szCs w:val="18"/>
        </w:rPr>
        <w:t>Dyslexie is in de meeste gevallen het gevolg van problemen op het terrein van de fonologische verwerking en de toegankelijkheid van de taalkennis. De lees- en/of spellingsproblemen zijn een gevolg van een onvolledige en/of moeizame automatisering van het lees- en spellingsproces. Kinderen met dyslexie lezen en/of  spellen vaak langzaam en maken veel fouten; de problemen nemen over het algemeen toe naarmate de lees- of spellingtaak complexer wordt en bij tijdsdruk of spanning.</w:t>
      </w:r>
    </w:p>
    <w:p w:rsidR="00FA62C0" w:rsidRDefault="00FA62C0" w:rsidP="00C5591A">
      <w:pPr>
        <w:pStyle w:val="Plattetekst0"/>
        <w:jc w:val="both"/>
        <w:rPr>
          <w:rFonts w:ascii="OpenSans" w:hAnsi="OpenSans" w:cs="Tahoma"/>
          <w:sz w:val="18"/>
          <w:szCs w:val="18"/>
        </w:rPr>
      </w:pPr>
    </w:p>
    <w:p w:rsidR="00FA62C0" w:rsidRDefault="00FA62C0" w:rsidP="00C5591A">
      <w:pPr>
        <w:pStyle w:val="Plattetekst0"/>
        <w:jc w:val="both"/>
        <w:rPr>
          <w:rFonts w:ascii="OpenSans" w:hAnsi="OpenSans" w:cs="Tahoma"/>
          <w:sz w:val="18"/>
          <w:szCs w:val="18"/>
        </w:rPr>
      </w:pPr>
    </w:p>
    <w:p w:rsidR="00FA62C0" w:rsidRDefault="00FA62C0" w:rsidP="006E6D17">
      <w:pPr>
        <w:pStyle w:val="Plattetekst0"/>
        <w:jc w:val="both"/>
        <w:rPr>
          <w:rFonts w:ascii="OpenSans" w:hAnsi="OpenSans" w:cs="Tahoma"/>
          <w:sz w:val="18"/>
          <w:szCs w:val="18"/>
        </w:rPr>
      </w:pPr>
    </w:p>
    <w:p w:rsidR="00AE7F15" w:rsidRDefault="00AE7F1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934305" w:rsidRDefault="00934305" w:rsidP="00F66726">
      <w:pPr>
        <w:rPr>
          <w:lang w:val="nl-NL"/>
        </w:rPr>
      </w:pPr>
    </w:p>
    <w:p w:rsidR="00AE7F15" w:rsidRDefault="00AE7F15" w:rsidP="00F66726">
      <w:pPr>
        <w:rPr>
          <w:lang w:val="nl-NL"/>
        </w:rPr>
      </w:pPr>
    </w:p>
    <w:p w:rsidR="00AE7F15" w:rsidRDefault="00AE7F15" w:rsidP="00F66726">
      <w:pPr>
        <w:rPr>
          <w:lang w:val="nl-NL"/>
        </w:rPr>
      </w:pPr>
    </w:p>
    <w:p w:rsidR="00AE7F15" w:rsidRDefault="00AE7F15" w:rsidP="00F66726">
      <w:pPr>
        <w:rPr>
          <w:lang w:val="nl-NL"/>
        </w:rPr>
      </w:pPr>
    </w:p>
    <w:p w:rsidR="00AE7F15" w:rsidRDefault="00AE7F15" w:rsidP="00F66726">
      <w:pPr>
        <w:rPr>
          <w:lang w:val="nl-NL"/>
        </w:rPr>
      </w:pPr>
    </w:p>
    <w:p w:rsidR="00AE7F15" w:rsidRDefault="00AE7F15" w:rsidP="00F66726">
      <w:pPr>
        <w:rPr>
          <w:lang w:val="nl-NL"/>
        </w:rPr>
      </w:pPr>
    </w:p>
    <w:p w:rsidR="00AE7F15" w:rsidRDefault="00AE7F15" w:rsidP="00F66726">
      <w:pPr>
        <w:rPr>
          <w:lang w:val="nl-NL"/>
        </w:rPr>
      </w:pPr>
    </w:p>
    <w:p w:rsidR="00AE7F15" w:rsidRDefault="00AE7F15" w:rsidP="00F66726">
      <w:pPr>
        <w:rPr>
          <w:lang w:val="nl-NL"/>
        </w:rPr>
      </w:pPr>
    </w:p>
    <w:p w:rsidR="00AE7F15" w:rsidRDefault="00AE7F15" w:rsidP="00F66726">
      <w:pPr>
        <w:rPr>
          <w:lang w:val="nl-NL"/>
        </w:rPr>
      </w:pPr>
    </w:p>
    <w:p w:rsidR="0061680C" w:rsidRPr="001B641F" w:rsidRDefault="0061680C" w:rsidP="0061680C">
      <w:pPr>
        <w:rPr>
          <w:lang w:val="nl-NL"/>
        </w:rPr>
      </w:pPr>
      <w:r w:rsidRPr="001B641F">
        <w:rPr>
          <w:noProof/>
          <w:lang w:val="nl-NL" w:eastAsia="nl-NL"/>
        </w:rPr>
        <w:drawing>
          <wp:anchor distT="0" distB="0" distL="114300" distR="114300" simplePos="0" relativeHeight="251662336" behindDoc="1" locked="0" layoutInCell="1" allowOverlap="1" wp14:anchorId="2646439F" wp14:editId="709CFE61">
            <wp:simplePos x="0" y="0"/>
            <wp:positionH relativeFrom="column">
              <wp:posOffset>-1637990</wp:posOffset>
            </wp:positionH>
            <wp:positionV relativeFrom="paragraph">
              <wp:posOffset>-1443680</wp:posOffset>
            </wp:positionV>
            <wp:extent cx="7583805" cy="10724619"/>
            <wp:effectExtent l="0" t="0" r="1079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minghaschool_rapport_wordsjabloon.jpg"/>
                    <pic:cNvPicPr/>
                  </pic:nvPicPr>
                  <pic:blipFill>
                    <a:blip r:embed="rId17">
                      <a:extLst>
                        <a:ext uri="{28A0092B-C50C-407E-A947-70E740481C1C}">
                          <a14:useLocalDpi xmlns:a14="http://schemas.microsoft.com/office/drawing/2010/main" val="0"/>
                        </a:ext>
                      </a:extLst>
                    </a:blip>
                    <a:stretch>
                      <a:fillRect/>
                    </a:stretch>
                  </pic:blipFill>
                  <pic:spPr>
                    <a:xfrm>
                      <a:off x="0" y="0"/>
                      <a:ext cx="7583805" cy="10724619"/>
                    </a:xfrm>
                    <a:prstGeom prst="rect">
                      <a:avLst/>
                    </a:prstGeom>
                  </pic:spPr>
                </pic:pic>
              </a:graphicData>
            </a:graphic>
            <wp14:sizeRelH relativeFrom="page">
              <wp14:pctWidth>0</wp14:pctWidth>
            </wp14:sizeRelH>
            <wp14:sizeRelV relativeFrom="page">
              <wp14:pctHeight>0</wp14:pctHeight>
            </wp14:sizeRelV>
          </wp:anchor>
        </w:drawing>
      </w:r>
    </w:p>
    <w:p w:rsidR="00D3039D" w:rsidRPr="001B641F" w:rsidRDefault="00D3039D" w:rsidP="0061680C">
      <w:pPr>
        <w:rPr>
          <w:lang w:val="nl-NL"/>
        </w:rPr>
      </w:pPr>
    </w:p>
    <w:sectPr w:rsidR="00D3039D" w:rsidRPr="001B641F" w:rsidSect="00254527">
      <w:pgSz w:w="11900" w:h="16840"/>
      <w:pgMar w:top="2268" w:right="1134" w:bottom="1418" w:left="2552" w:header="709"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077" w:rsidRDefault="00461077" w:rsidP="0061680C">
      <w:r>
        <w:separator/>
      </w:r>
    </w:p>
    <w:p w:rsidR="00461077" w:rsidRDefault="00461077" w:rsidP="0061680C"/>
  </w:endnote>
  <w:endnote w:type="continuationSeparator" w:id="0">
    <w:p w:rsidR="00461077" w:rsidRDefault="00461077" w:rsidP="0061680C">
      <w:r>
        <w:continuationSeparator/>
      </w:r>
    </w:p>
    <w:p w:rsidR="00461077" w:rsidRDefault="00461077" w:rsidP="00616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ans">
    <w:altName w:val="Open San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panose1 w:val="020B0606030504020204"/>
    <w:charset w:val="00"/>
    <w:family w:val="swiss"/>
    <w:pitch w:val="variable"/>
    <w:sig w:usb0="E00002EF" w:usb1="4000205B" w:usb2="00000028" w:usb3="00000000" w:csb0="0000019F" w:csb1="00000000"/>
  </w:font>
  <w:font w:name="OpenSans-Bold">
    <w:altName w:val="Open Sans"/>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72" w:type="pct"/>
      <w:tblLayout w:type="fixed"/>
      <w:tblCellMar>
        <w:top w:w="170" w:type="dxa"/>
        <w:left w:w="115" w:type="dxa"/>
        <w:right w:w="115" w:type="dxa"/>
      </w:tblCellMar>
      <w:tblLook w:val="04A0" w:firstRow="1" w:lastRow="0" w:firstColumn="1" w:lastColumn="0" w:noHBand="0" w:noVBand="1"/>
    </w:tblPr>
    <w:tblGrid>
      <w:gridCol w:w="8120"/>
      <w:gridCol w:w="783"/>
    </w:tblGrid>
    <w:tr w:rsidR="00461077" w:rsidRPr="0025191F" w:rsidTr="00321D87">
      <w:tc>
        <w:tcPr>
          <w:tcW w:w="4560" w:type="pct"/>
          <w:shd w:val="clear" w:color="auto" w:fill="auto"/>
        </w:tcPr>
        <w:p w:rsidR="00461077" w:rsidRPr="007B7F10" w:rsidRDefault="00525EB9" w:rsidP="0061680C">
          <w:pPr>
            <w:pStyle w:val="Paginanummering"/>
          </w:pPr>
          <w:r>
            <w:fldChar w:fldCharType="begin"/>
          </w:r>
          <w:r>
            <w:instrText xml:space="preserve"> STYLEREF "Titel document" \* MERGEFORMAT </w:instrText>
          </w:r>
          <w:r>
            <w:fldChar w:fldCharType="separate"/>
          </w:r>
          <w:r>
            <w:rPr>
              <w:noProof/>
            </w:rPr>
            <w:t>inhoud</w:t>
          </w:r>
          <w:r>
            <w:rPr>
              <w:noProof/>
            </w:rPr>
            <w:fldChar w:fldCharType="end"/>
          </w:r>
        </w:p>
      </w:tc>
      <w:tc>
        <w:tcPr>
          <w:tcW w:w="440" w:type="pct"/>
          <w:shd w:val="clear" w:color="auto" w:fill="auto"/>
        </w:tcPr>
        <w:p w:rsidR="00461077" w:rsidRPr="0025191F" w:rsidRDefault="00461077" w:rsidP="0061680C">
          <w:pPr>
            <w:pStyle w:val="Paginanummering"/>
            <w:rPr>
              <w:rFonts w:eastAsia="Cambria"/>
            </w:rPr>
          </w:pPr>
          <w:r w:rsidRPr="00660937">
            <w:fldChar w:fldCharType="begin"/>
          </w:r>
          <w:r w:rsidRPr="00660937">
            <w:instrText xml:space="preserve"> PAGE   \* MERGEFORMAT </w:instrText>
          </w:r>
          <w:r w:rsidRPr="00660937">
            <w:fldChar w:fldCharType="separate"/>
          </w:r>
          <w:r w:rsidR="00525EB9">
            <w:rPr>
              <w:noProof/>
            </w:rPr>
            <w:t>10</w:t>
          </w:r>
          <w:r w:rsidRPr="00660937">
            <w:fldChar w:fldCharType="end"/>
          </w:r>
        </w:p>
      </w:tc>
    </w:tr>
  </w:tbl>
  <w:p w:rsidR="00461077" w:rsidRDefault="00461077" w:rsidP="0061680C">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70" w:type="dxa"/>
        <w:left w:w="115" w:type="dxa"/>
        <w:right w:w="115" w:type="dxa"/>
      </w:tblCellMar>
      <w:tblLook w:val="04A0" w:firstRow="1" w:lastRow="0" w:firstColumn="1" w:lastColumn="0" w:noHBand="0" w:noVBand="1"/>
    </w:tblPr>
    <w:tblGrid>
      <w:gridCol w:w="7628"/>
      <w:gridCol w:w="816"/>
    </w:tblGrid>
    <w:tr w:rsidR="00461077" w:rsidRPr="0025191F" w:rsidTr="00321D87">
      <w:tc>
        <w:tcPr>
          <w:tcW w:w="4517" w:type="pct"/>
          <w:shd w:val="clear" w:color="auto" w:fill="auto"/>
        </w:tcPr>
        <w:p w:rsidR="00461077" w:rsidRPr="007B7F10" w:rsidRDefault="00461077" w:rsidP="0061680C">
          <w:pPr>
            <w:pStyle w:val="Paginanummering"/>
          </w:pPr>
        </w:p>
      </w:tc>
      <w:tc>
        <w:tcPr>
          <w:tcW w:w="483" w:type="pct"/>
          <w:shd w:val="clear" w:color="auto" w:fill="auto"/>
        </w:tcPr>
        <w:p w:rsidR="00461077" w:rsidRPr="0025191F" w:rsidRDefault="00461077" w:rsidP="0061680C">
          <w:pPr>
            <w:pStyle w:val="Paginanummering"/>
            <w:rPr>
              <w:rFonts w:eastAsia="Cambria"/>
            </w:rPr>
          </w:pPr>
          <w:r w:rsidRPr="00254527">
            <w:fldChar w:fldCharType="begin"/>
          </w:r>
          <w:r w:rsidRPr="00254527">
            <w:instrText xml:space="preserve"> PAGE   \* MERGEFORMAT </w:instrText>
          </w:r>
          <w:r w:rsidRPr="00254527">
            <w:fldChar w:fldCharType="separate"/>
          </w:r>
          <w:r w:rsidR="00525EB9">
            <w:rPr>
              <w:noProof/>
            </w:rPr>
            <w:t>2</w:t>
          </w:r>
          <w:r w:rsidRPr="00254527">
            <w:fldChar w:fldCharType="end"/>
          </w:r>
        </w:p>
      </w:tc>
    </w:tr>
  </w:tbl>
  <w:p w:rsidR="00461077" w:rsidRPr="00E55EC8" w:rsidRDefault="00461077" w:rsidP="0061680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077" w:rsidRDefault="00461077" w:rsidP="0061680C">
      <w:r>
        <w:separator/>
      </w:r>
    </w:p>
    <w:p w:rsidR="00461077" w:rsidRDefault="00461077" w:rsidP="0061680C"/>
  </w:footnote>
  <w:footnote w:type="continuationSeparator" w:id="0">
    <w:p w:rsidR="00461077" w:rsidRDefault="00461077" w:rsidP="0061680C">
      <w:r>
        <w:continuationSeparator/>
      </w:r>
    </w:p>
    <w:p w:rsidR="00461077" w:rsidRDefault="00461077" w:rsidP="006168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77" w:rsidRPr="00321D87" w:rsidRDefault="00461077" w:rsidP="0061680C">
    <w:pPr>
      <w:pStyle w:val="Koptekst"/>
    </w:pPr>
    <w:r>
      <w:rPr>
        <w:noProof/>
        <w:lang w:val="nl-NL" w:eastAsia="nl-NL"/>
      </w:rPr>
      <w:drawing>
        <wp:anchor distT="0" distB="0" distL="114300" distR="114300" simplePos="0" relativeHeight="251674624" behindDoc="1" locked="0" layoutInCell="1" allowOverlap="1" wp14:anchorId="26AD5AEA" wp14:editId="638579DA">
          <wp:simplePos x="0" y="0"/>
          <wp:positionH relativeFrom="column">
            <wp:posOffset>-1621790</wp:posOffset>
          </wp:positionH>
          <wp:positionV relativeFrom="paragraph">
            <wp:posOffset>-452755</wp:posOffset>
          </wp:positionV>
          <wp:extent cx="7569199" cy="10703964"/>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evorderingsnormen2.jpg"/>
                  <pic:cNvPicPr/>
                </pic:nvPicPr>
                <pic:blipFill>
                  <a:blip r:embed="rId1">
                    <a:extLst>
                      <a:ext uri="{28A0092B-C50C-407E-A947-70E740481C1C}">
                        <a14:useLocalDpi xmlns:a14="http://schemas.microsoft.com/office/drawing/2010/main" val="0"/>
                      </a:ext>
                    </a:extLst>
                  </a:blip>
                  <a:stretch>
                    <a:fillRect/>
                  </a:stretch>
                </pic:blipFill>
                <pic:spPr>
                  <a:xfrm>
                    <a:off x="0" y="0"/>
                    <a:ext cx="7569199" cy="1070396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77" w:rsidRDefault="00461077" w:rsidP="0061680C">
    <w:pPr>
      <w:pStyle w:val="Koptekst"/>
    </w:pPr>
    <w:r>
      <w:rPr>
        <w:noProof/>
        <w:lang w:val="nl-NL" w:eastAsia="nl-NL"/>
      </w:rPr>
      <w:drawing>
        <wp:anchor distT="0" distB="0" distL="114300" distR="114300" simplePos="0" relativeHeight="251668480" behindDoc="1" locked="0" layoutInCell="1" allowOverlap="1" wp14:anchorId="12A09EE7" wp14:editId="36FCBD50">
          <wp:simplePos x="0" y="0"/>
          <wp:positionH relativeFrom="column">
            <wp:posOffset>-1611630</wp:posOffset>
          </wp:positionH>
          <wp:positionV relativeFrom="paragraph">
            <wp:posOffset>-451370</wp:posOffset>
          </wp:positionV>
          <wp:extent cx="7569200" cy="1070396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evorderingsnormen2.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703965"/>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72576" behindDoc="0" locked="0" layoutInCell="1" allowOverlap="1" wp14:anchorId="18F78526" wp14:editId="6ABBC989">
              <wp:simplePos x="0" y="0"/>
              <wp:positionH relativeFrom="column">
                <wp:posOffset>-11430</wp:posOffset>
              </wp:positionH>
              <wp:positionV relativeFrom="paragraph">
                <wp:posOffset>1108075</wp:posOffset>
              </wp:positionV>
              <wp:extent cx="5341620" cy="1092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341620" cy="1092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461077" w:rsidRDefault="00461077" w:rsidP="0061680C"/>
                      </w:txbxContent>
                    </wps:txbx>
                    <wps:bodyPr rot="0" spcFirstLastPara="0" vertOverflow="overflow" horzOverflow="overflow" vert="horz" wrap="square" lIns="0" tIns="540000" rIns="21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9pt;margin-top:87.25pt;width:420.6pt;height: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" filled="f" stroked="f">
              <v:textbox inset="0,15mm,60mm">
                <w:txbxContent>
                  <w:p w:rsidR="00461077" w:rsidRDefault="00461077" w:rsidP="0061680C"/>
                </w:txbxContent>
              </v:textbox>
              <w10:wrap type="square"/>
            </v:shape>
          </w:pict>
        </mc:Fallback>
      </mc:AlternateContent>
    </w:r>
    <w:r>
      <w:rPr>
        <w:noProof/>
        <w:lang w:val="nl-NL" w:eastAsia="nl-NL"/>
      </w:rPr>
      <w:drawing>
        <wp:anchor distT="0" distB="0" distL="114300" distR="114300" simplePos="0" relativeHeight="251667456" behindDoc="1" locked="0" layoutInCell="1" allowOverlap="1" wp14:anchorId="412F7897" wp14:editId="5532214E">
          <wp:simplePos x="0" y="0"/>
          <wp:positionH relativeFrom="column">
            <wp:posOffset>6586855</wp:posOffset>
          </wp:positionH>
          <wp:positionV relativeFrom="paragraph">
            <wp:posOffset>-457835</wp:posOffset>
          </wp:positionV>
          <wp:extent cx="7568565" cy="10705465"/>
          <wp:effectExtent l="0" t="0" r="63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rief.jpg"/>
                  <pic:cNvPicPr/>
                </pic:nvPicPr>
                <pic:blipFill>
                  <a:blip r:embed="rId2">
                    <a:extLst>
                      <a:ext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5408" behindDoc="1" locked="0" layoutInCell="1" allowOverlap="1" wp14:anchorId="7F348F1D" wp14:editId="1E634D50">
          <wp:simplePos x="0" y="0"/>
          <wp:positionH relativeFrom="column">
            <wp:posOffset>6578600</wp:posOffset>
          </wp:positionH>
          <wp:positionV relativeFrom="paragraph">
            <wp:posOffset>-457835</wp:posOffset>
          </wp:positionV>
          <wp:extent cx="7568565" cy="10705465"/>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jabloon_brief.jpg"/>
                  <pic:cNvPicPr/>
                </pic:nvPicPr>
                <pic:blipFill>
                  <a:blip r:embed="rId2">
                    <a:extLst>
                      <a:ext uri="{28A0092B-C50C-407E-A947-70E740481C1C}">
                        <a14:useLocalDpi xmlns:a14="http://schemas.microsoft.com/office/drawing/2010/main" val="0"/>
                      </a:ext>
                    </a:extLst>
                  </a:blip>
                  <a:stretch>
                    <a:fillRect/>
                  </a:stretch>
                </pic:blipFill>
                <pic:spPr>
                  <a:xfrm>
                    <a:off x="0" y="0"/>
                    <a:ext cx="7568565" cy="10705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7EBF"/>
    <w:multiLevelType w:val="multilevel"/>
    <w:tmpl w:val="7B6C7A6E"/>
    <w:styleLink w:val="List16"/>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1">
    <w:nsid w:val="00A2705F"/>
    <w:multiLevelType w:val="multilevel"/>
    <w:tmpl w:val="60922C62"/>
    <w:styleLink w:val="Gemporteerdestijl17"/>
    <w:lvl w:ilvl="0">
      <w:numFmt w:val="bullet"/>
      <w:lvlText w:val="•"/>
      <w:lvlJc w:val="left"/>
      <w:pPr>
        <w:tabs>
          <w:tab w:val="num" w:pos="720"/>
        </w:tabs>
        <w:ind w:left="720" w:hanging="360"/>
      </w:pPr>
      <w:rPr>
        <w:position w:val="0"/>
        <w:sz w:val="18"/>
        <w:szCs w:val="18"/>
        <w:lang w:val="nl-NL"/>
      </w:rPr>
    </w:lvl>
    <w:lvl w:ilvl="1">
      <w:start w:val="1"/>
      <w:numFmt w:val="bullet"/>
      <w:lvlText w:val="o"/>
      <w:lvlJc w:val="left"/>
      <w:pPr>
        <w:tabs>
          <w:tab w:val="num" w:pos="1440"/>
        </w:tabs>
        <w:ind w:left="1440" w:hanging="360"/>
      </w:pPr>
      <w:rPr>
        <w:position w:val="0"/>
        <w:sz w:val="24"/>
        <w:szCs w:val="24"/>
        <w:lang w:val="nl-NL"/>
      </w:rPr>
    </w:lvl>
    <w:lvl w:ilvl="2">
      <w:start w:val="1"/>
      <w:numFmt w:val="bullet"/>
      <w:lvlText w:val="▪"/>
      <w:lvlJc w:val="left"/>
      <w:pPr>
        <w:tabs>
          <w:tab w:val="num" w:pos="2160"/>
        </w:tabs>
        <w:ind w:left="2160" w:hanging="360"/>
      </w:pPr>
      <w:rPr>
        <w:position w:val="0"/>
        <w:sz w:val="24"/>
        <w:szCs w:val="24"/>
        <w:lang w:val="nl-NL"/>
      </w:rPr>
    </w:lvl>
    <w:lvl w:ilvl="3">
      <w:start w:val="1"/>
      <w:numFmt w:val="bullet"/>
      <w:lvlText w:val="•"/>
      <w:lvlJc w:val="left"/>
      <w:pPr>
        <w:tabs>
          <w:tab w:val="num" w:pos="2880"/>
        </w:tabs>
        <w:ind w:left="2880" w:hanging="360"/>
      </w:pPr>
      <w:rPr>
        <w:position w:val="0"/>
        <w:sz w:val="24"/>
        <w:szCs w:val="24"/>
        <w:lang w:val="nl-NL"/>
      </w:rPr>
    </w:lvl>
    <w:lvl w:ilvl="4">
      <w:start w:val="1"/>
      <w:numFmt w:val="bullet"/>
      <w:lvlText w:val="o"/>
      <w:lvlJc w:val="left"/>
      <w:pPr>
        <w:tabs>
          <w:tab w:val="num" w:pos="3600"/>
        </w:tabs>
        <w:ind w:left="3600" w:hanging="360"/>
      </w:pPr>
      <w:rPr>
        <w:position w:val="0"/>
        <w:sz w:val="24"/>
        <w:szCs w:val="24"/>
        <w:lang w:val="nl-NL"/>
      </w:rPr>
    </w:lvl>
    <w:lvl w:ilvl="5">
      <w:start w:val="1"/>
      <w:numFmt w:val="bullet"/>
      <w:lvlText w:val="▪"/>
      <w:lvlJc w:val="left"/>
      <w:pPr>
        <w:tabs>
          <w:tab w:val="num" w:pos="4320"/>
        </w:tabs>
        <w:ind w:left="4320" w:hanging="360"/>
      </w:pPr>
      <w:rPr>
        <w:position w:val="0"/>
        <w:sz w:val="24"/>
        <w:szCs w:val="24"/>
        <w:lang w:val="nl-NL"/>
      </w:rPr>
    </w:lvl>
    <w:lvl w:ilvl="6">
      <w:start w:val="1"/>
      <w:numFmt w:val="bullet"/>
      <w:lvlText w:val="•"/>
      <w:lvlJc w:val="left"/>
      <w:pPr>
        <w:tabs>
          <w:tab w:val="num" w:pos="5040"/>
        </w:tabs>
        <w:ind w:left="5040" w:hanging="360"/>
      </w:pPr>
      <w:rPr>
        <w:position w:val="0"/>
        <w:sz w:val="24"/>
        <w:szCs w:val="24"/>
        <w:lang w:val="nl-NL"/>
      </w:rPr>
    </w:lvl>
    <w:lvl w:ilvl="7">
      <w:start w:val="1"/>
      <w:numFmt w:val="bullet"/>
      <w:lvlText w:val="o"/>
      <w:lvlJc w:val="left"/>
      <w:pPr>
        <w:tabs>
          <w:tab w:val="num" w:pos="5760"/>
        </w:tabs>
        <w:ind w:left="5760" w:hanging="360"/>
      </w:pPr>
      <w:rPr>
        <w:position w:val="0"/>
        <w:sz w:val="24"/>
        <w:szCs w:val="24"/>
        <w:lang w:val="nl-NL"/>
      </w:rPr>
    </w:lvl>
    <w:lvl w:ilvl="8">
      <w:start w:val="1"/>
      <w:numFmt w:val="bullet"/>
      <w:lvlText w:val="▪"/>
      <w:lvlJc w:val="left"/>
      <w:pPr>
        <w:tabs>
          <w:tab w:val="num" w:pos="6480"/>
        </w:tabs>
        <w:ind w:left="6480" w:hanging="360"/>
      </w:pPr>
      <w:rPr>
        <w:position w:val="0"/>
        <w:sz w:val="24"/>
        <w:szCs w:val="24"/>
        <w:lang w:val="nl-NL"/>
      </w:rPr>
    </w:lvl>
  </w:abstractNum>
  <w:abstractNum w:abstractNumId="2">
    <w:nsid w:val="011D5CA5"/>
    <w:multiLevelType w:val="multilevel"/>
    <w:tmpl w:val="CA00127A"/>
    <w:styleLink w:val="Gemporteerdestijl18"/>
    <w:lvl w:ilvl="0">
      <w:numFmt w:val="bullet"/>
      <w:lvlText w:val="•"/>
      <w:lvlJc w:val="left"/>
      <w:pPr>
        <w:tabs>
          <w:tab w:val="num" w:pos="720"/>
        </w:tabs>
        <w:ind w:left="720" w:hanging="360"/>
      </w:pPr>
      <w:rPr>
        <w:position w:val="0"/>
        <w:sz w:val="18"/>
        <w:szCs w:val="18"/>
        <w:lang w:val="nl-NL"/>
      </w:rPr>
    </w:lvl>
    <w:lvl w:ilvl="1">
      <w:start w:val="1"/>
      <w:numFmt w:val="bullet"/>
      <w:lvlText w:val="o"/>
      <w:lvlJc w:val="left"/>
      <w:pPr>
        <w:tabs>
          <w:tab w:val="num" w:pos="1440"/>
        </w:tabs>
        <w:ind w:left="1440" w:hanging="360"/>
      </w:pPr>
      <w:rPr>
        <w:position w:val="0"/>
        <w:sz w:val="24"/>
        <w:szCs w:val="24"/>
        <w:lang w:val="nl-NL"/>
      </w:rPr>
    </w:lvl>
    <w:lvl w:ilvl="2">
      <w:start w:val="1"/>
      <w:numFmt w:val="bullet"/>
      <w:lvlText w:val="▪"/>
      <w:lvlJc w:val="left"/>
      <w:pPr>
        <w:tabs>
          <w:tab w:val="num" w:pos="2160"/>
        </w:tabs>
        <w:ind w:left="2160" w:hanging="360"/>
      </w:pPr>
      <w:rPr>
        <w:position w:val="0"/>
        <w:sz w:val="24"/>
        <w:szCs w:val="24"/>
        <w:lang w:val="nl-NL"/>
      </w:rPr>
    </w:lvl>
    <w:lvl w:ilvl="3">
      <w:start w:val="1"/>
      <w:numFmt w:val="bullet"/>
      <w:lvlText w:val="•"/>
      <w:lvlJc w:val="left"/>
      <w:pPr>
        <w:tabs>
          <w:tab w:val="num" w:pos="2880"/>
        </w:tabs>
        <w:ind w:left="2880" w:hanging="360"/>
      </w:pPr>
      <w:rPr>
        <w:position w:val="0"/>
        <w:sz w:val="24"/>
        <w:szCs w:val="24"/>
        <w:lang w:val="nl-NL"/>
      </w:rPr>
    </w:lvl>
    <w:lvl w:ilvl="4">
      <w:start w:val="1"/>
      <w:numFmt w:val="bullet"/>
      <w:lvlText w:val="o"/>
      <w:lvlJc w:val="left"/>
      <w:pPr>
        <w:tabs>
          <w:tab w:val="num" w:pos="3600"/>
        </w:tabs>
        <w:ind w:left="3600" w:hanging="360"/>
      </w:pPr>
      <w:rPr>
        <w:position w:val="0"/>
        <w:sz w:val="24"/>
        <w:szCs w:val="24"/>
        <w:lang w:val="nl-NL"/>
      </w:rPr>
    </w:lvl>
    <w:lvl w:ilvl="5">
      <w:start w:val="1"/>
      <w:numFmt w:val="bullet"/>
      <w:lvlText w:val="▪"/>
      <w:lvlJc w:val="left"/>
      <w:pPr>
        <w:tabs>
          <w:tab w:val="num" w:pos="4320"/>
        </w:tabs>
        <w:ind w:left="4320" w:hanging="360"/>
      </w:pPr>
      <w:rPr>
        <w:position w:val="0"/>
        <w:sz w:val="24"/>
        <w:szCs w:val="24"/>
        <w:lang w:val="nl-NL"/>
      </w:rPr>
    </w:lvl>
    <w:lvl w:ilvl="6">
      <w:start w:val="1"/>
      <w:numFmt w:val="bullet"/>
      <w:lvlText w:val="•"/>
      <w:lvlJc w:val="left"/>
      <w:pPr>
        <w:tabs>
          <w:tab w:val="num" w:pos="5040"/>
        </w:tabs>
        <w:ind w:left="5040" w:hanging="360"/>
      </w:pPr>
      <w:rPr>
        <w:position w:val="0"/>
        <w:sz w:val="24"/>
        <w:szCs w:val="24"/>
        <w:lang w:val="nl-NL"/>
      </w:rPr>
    </w:lvl>
    <w:lvl w:ilvl="7">
      <w:start w:val="1"/>
      <w:numFmt w:val="bullet"/>
      <w:lvlText w:val="o"/>
      <w:lvlJc w:val="left"/>
      <w:pPr>
        <w:tabs>
          <w:tab w:val="num" w:pos="5760"/>
        </w:tabs>
        <w:ind w:left="5760" w:hanging="360"/>
      </w:pPr>
      <w:rPr>
        <w:position w:val="0"/>
        <w:sz w:val="24"/>
        <w:szCs w:val="24"/>
        <w:lang w:val="nl-NL"/>
      </w:rPr>
    </w:lvl>
    <w:lvl w:ilvl="8">
      <w:start w:val="1"/>
      <w:numFmt w:val="bullet"/>
      <w:lvlText w:val="▪"/>
      <w:lvlJc w:val="left"/>
      <w:pPr>
        <w:tabs>
          <w:tab w:val="num" w:pos="6480"/>
        </w:tabs>
        <w:ind w:left="6480" w:hanging="360"/>
      </w:pPr>
      <w:rPr>
        <w:position w:val="0"/>
        <w:sz w:val="24"/>
        <w:szCs w:val="24"/>
        <w:lang w:val="nl-NL"/>
      </w:rPr>
    </w:lvl>
  </w:abstractNum>
  <w:abstractNum w:abstractNumId="3">
    <w:nsid w:val="01FE13E7"/>
    <w:multiLevelType w:val="multilevel"/>
    <w:tmpl w:val="8B14E9DC"/>
    <w:styleLink w:val="Gemporteerdestijl19"/>
    <w:lvl w:ilvl="0">
      <w:numFmt w:val="bullet"/>
      <w:lvlText w:val="•"/>
      <w:lvlJc w:val="left"/>
      <w:pPr>
        <w:tabs>
          <w:tab w:val="num" w:pos="720"/>
        </w:tabs>
        <w:ind w:left="720" w:hanging="360"/>
      </w:pPr>
      <w:rPr>
        <w:position w:val="0"/>
        <w:sz w:val="18"/>
        <w:szCs w:val="18"/>
        <w:lang w:val="nl-NL"/>
      </w:rPr>
    </w:lvl>
    <w:lvl w:ilvl="1">
      <w:start w:val="1"/>
      <w:numFmt w:val="bullet"/>
      <w:lvlText w:val="o"/>
      <w:lvlJc w:val="left"/>
      <w:pPr>
        <w:tabs>
          <w:tab w:val="num" w:pos="1440"/>
        </w:tabs>
        <w:ind w:left="1440" w:hanging="360"/>
      </w:pPr>
      <w:rPr>
        <w:position w:val="0"/>
        <w:sz w:val="24"/>
        <w:szCs w:val="24"/>
        <w:lang w:val="nl-NL"/>
      </w:rPr>
    </w:lvl>
    <w:lvl w:ilvl="2">
      <w:start w:val="1"/>
      <w:numFmt w:val="bullet"/>
      <w:lvlText w:val="▪"/>
      <w:lvlJc w:val="left"/>
      <w:pPr>
        <w:tabs>
          <w:tab w:val="num" w:pos="2160"/>
        </w:tabs>
        <w:ind w:left="2160" w:hanging="360"/>
      </w:pPr>
      <w:rPr>
        <w:position w:val="0"/>
        <w:sz w:val="24"/>
        <w:szCs w:val="24"/>
        <w:lang w:val="nl-NL"/>
      </w:rPr>
    </w:lvl>
    <w:lvl w:ilvl="3">
      <w:start w:val="1"/>
      <w:numFmt w:val="bullet"/>
      <w:lvlText w:val="•"/>
      <w:lvlJc w:val="left"/>
      <w:pPr>
        <w:tabs>
          <w:tab w:val="num" w:pos="2880"/>
        </w:tabs>
        <w:ind w:left="2880" w:hanging="360"/>
      </w:pPr>
      <w:rPr>
        <w:position w:val="0"/>
        <w:sz w:val="24"/>
        <w:szCs w:val="24"/>
        <w:lang w:val="nl-NL"/>
      </w:rPr>
    </w:lvl>
    <w:lvl w:ilvl="4">
      <w:start w:val="1"/>
      <w:numFmt w:val="bullet"/>
      <w:lvlText w:val="o"/>
      <w:lvlJc w:val="left"/>
      <w:pPr>
        <w:tabs>
          <w:tab w:val="num" w:pos="3600"/>
        </w:tabs>
        <w:ind w:left="3600" w:hanging="360"/>
      </w:pPr>
      <w:rPr>
        <w:position w:val="0"/>
        <w:sz w:val="24"/>
        <w:szCs w:val="24"/>
        <w:lang w:val="nl-NL"/>
      </w:rPr>
    </w:lvl>
    <w:lvl w:ilvl="5">
      <w:start w:val="1"/>
      <w:numFmt w:val="bullet"/>
      <w:lvlText w:val="▪"/>
      <w:lvlJc w:val="left"/>
      <w:pPr>
        <w:tabs>
          <w:tab w:val="num" w:pos="4320"/>
        </w:tabs>
        <w:ind w:left="4320" w:hanging="360"/>
      </w:pPr>
      <w:rPr>
        <w:position w:val="0"/>
        <w:sz w:val="24"/>
        <w:szCs w:val="24"/>
        <w:lang w:val="nl-NL"/>
      </w:rPr>
    </w:lvl>
    <w:lvl w:ilvl="6">
      <w:start w:val="1"/>
      <w:numFmt w:val="bullet"/>
      <w:lvlText w:val="•"/>
      <w:lvlJc w:val="left"/>
      <w:pPr>
        <w:tabs>
          <w:tab w:val="num" w:pos="5040"/>
        </w:tabs>
        <w:ind w:left="5040" w:hanging="360"/>
      </w:pPr>
      <w:rPr>
        <w:position w:val="0"/>
        <w:sz w:val="24"/>
        <w:szCs w:val="24"/>
        <w:lang w:val="nl-NL"/>
      </w:rPr>
    </w:lvl>
    <w:lvl w:ilvl="7">
      <w:start w:val="1"/>
      <w:numFmt w:val="bullet"/>
      <w:lvlText w:val="o"/>
      <w:lvlJc w:val="left"/>
      <w:pPr>
        <w:tabs>
          <w:tab w:val="num" w:pos="5760"/>
        </w:tabs>
        <w:ind w:left="5760" w:hanging="360"/>
      </w:pPr>
      <w:rPr>
        <w:position w:val="0"/>
        <w:sz w:val="24"/>
        <w:szCs w:val="24"/>
        <w:lang w:val="nl-NL"/>
      </w:rPr>
    </w:lvl>
    <w:lvl w:ilvl="8">
      <w:start w:val="1"/>
      <w:numFmt w:val="bullet"/>
      <w:lvlText w:val="▪"/>
      <w:lvlJc w:val="left"/>
      <w:pPr>
        <w:tabs>
          <w:tab w:val="num" w:pos="6480"/>
        </w:tabs>
        <w:ind w:left="6480" w:hanging="360"/>
      </w:pPr>
      <w:rPr>
        <w:position w:val="0"/>
        <w:sz w:val="24"/>
        <w:szCs w:val="24"/>
        <w:lang w:val="nl-NL"/>
      </w:rPr>
    </w:lvl>
  </w:abstractNum>
  <w:abstractNum w:abstractNumId="4">
    <w:nsid w:val="0373015D"/>
    <w:multiLevelType w:val="multilevel"/>
    <w:tmpl w:val="DCC896AC"/>
    <w:styleLink w:val="Gemporteerdestijl98"/>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5">
    <w:nsid w:val="04DB6562"/>
    <w:multiLevelType w:val="multilevel"/>
    <w:tmpl w:val="61963E94"/>
    <w:styleLink w:val="Gemporteerdestijl57"/>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6">
    <w:nsid w:val="067B4892"/>
    <w:multiLevelType w:val="multilevel"/>
    <w:tmpl w:val="BDF039F0"/>
    <w:styleLink w:val="List35"/>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7">
    <w:nsid w:val="08E1626A"/>
    <w:multiLevelType w:val="multilevel"/>
    <w:tmpl w:val="B2749B5E"/>
    <w:styleLink w:val="Gemporteerdestijl56"/>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8">
    <w:nsid w:val="092B7AB1"/>
    <w:multiLevelType w:val="multilevel"/>
    <w:tmpl w:val="51162254"/>
    <w:styleLink w:val="Gemporteerdestijl97"/>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9">
    <w:nsid w:val="098729A9"/>
    <w:multiLevelType w:val="multilevel"/>
    <w:tmpl w:val="DA045608"/>
    <w:styleLink w:val="Gemporteerdestijl70"/>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0">
    <w:nsid w:val="0A1C797F"/>
    <w:multiLevelType w:val="multilevel"/>
    <w:tmpl w:val="8174C580"/>
    <w:styleLink w:val="Gemporteerdestijl66"/>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1">
    <w:nsid w:val="0C624A58"/>
    <w:multiLevelType w:val="multilevel"/>
    <w:tmpl w:val="B14E883E"/>
    <w:lvl w:ilvl="0">
      <w:numFmt w:val="bullet"/>
      <w:lvlText w:val="*"/>
      <w:lvlJc w:val="left"/>
      <w:pPr>
        <w:tabs>
          <w:tab w:val="num" w:pos="196"/>
        </w:tabs>
        <w:ind w:left="196" w:hanging="196"/>
      </w:pPr>
      <w:rPr>
        <w:position w:val="-2"/>
        <w:lang w:val="nl-NL"/>
      </w:rPr>
    </w:lvl>
    <w:lvl w:ilvl="1">
      <w:start w:val="1"/>
      <w:numFmt w:val="bullet"/>
      <w:lvlText w:val="*"/>
      <w:lvlJc w:val="left"/>
      <w:pPr>
        <w:tabs>
          <w:tab w:val="num" w:pos="376"/>
        </w:tabs>
        <w:ind w:left="376" w:hanging="196"/>
      </w:pPr>
      <w:rPr>
        <w:position w:val="-2"/>
        <w:lang w:val="nl-NL"/>
      </w:rPr>
    </w:lvl>
    <w:lvl w:ilvl="2">
      <w:start w:val="1"/>
      <w:numFmt w:val="bullet"/>
      <w:lvlText w:val="*"/>
      <w:lvlJc w:val="left"/>
      <w:pPr>
        <w:tabs>
          <w:tab w:val="num" w:pos="556"/>
        </w:tabs>
        <w:ind w:left="556" w:hanging="196"/>
      </w:pPr>
      <w:rPr>
        <w:position w:val="-2"/>
        <w:lang w:val="nl-NL"/>
      </w:rPr>
    </w:lvl>
    <w:lvl w:ilvl="3">
      <w:start w:val="1"/>
      <w:numFmt w:val="bullet"/>
      <w:lvlText w:val="*"/>
      <w:lvlJc w:val="left"/>
      <w:pPr>
        <w:tabs>
          <w:tab w:val="num" w:pos="736"/>
        </w:tabs>
        <w:ind w:left="736" w:hanging="196"/>
      </w:pPr>
      <w:rPr>
        <w:position w:val="-2"/>
        <w:lang w:val="nl-NL"/>
      </w:rPr>
    </w:lvl>
    <w:lvl w:ilvl="4">
      <w:start w:val="1"/>
      <w:numFmt w:val="bullet"/>
      <w:lvlText w:val="*"/>
      <w:lvlJc w:val="left"/>
      <w:pPr>
        <w:tabs>
          <w:tab w:val="num" w:pos="916"/>
        </w:tabs>
        <w:ind w:left="916" w:hanging="196"/>
      </w:pPr>
      <w:rPr>
        <w:position w:val="-2"/>
        <w:lang w:val="nl-NL"/>
      </w:rPr>
    </w:lvl>
    <w:lvl w:ilvl="5">
      <w:start w:val="1"/>
      <w:numFmt w:val="bullet"/>
      <w:lvlText w:val="*"/>
      <w:lvlJc w:val="left"/>
      <w:pPr>
        <w:tabs>
          <w:tab w:val="num" w:pos="1096"/>
        </w:tabs>
        <w:ind w:left="1096" w:hanging="196"/>
      </w:pPr>
      <w:rPr>
        <w:position w:val="-2"/>
        <w:lang w:val="nl-NL"/>
      </w:rPr>
    </w:lvl>
    <w:lvl w:ilvl="6">
      <w:start w:val="1"/>
      <w:numFmt w:val="bullet"/>
      <w:lvlText w:val="*"/>
      <w:lvlJc w:val="left"/>
      <w:pPr>
        <w:tabs>
          <w:tab w:val="num" w:pos="1276"/>
        </w:tabs>
        <w:ind w:left="1276" w:hanging="196"/>
      </w:pPr>
      <w:rPr>
        <w:position w:val="-2"/>
        <w:lang w:val="nl-NL"/>
      </w:rPr>
    </w:lvl>
    <w:lvl w:ilvl="7">
      <w:start w:val="1"/>
      <w:numFmt w:val="bullet"/>
      <w:lvlText w:val="*"/>
      <w:lvlJc w:val="left"/>
      <w:pPr>
        <w:tabs>
          <w:tab w:val="num" w:pos="1456"/>
        </w:tabs>
        <w:ind w:left="1456" w:hanging="196"/>
      </w:pPr>
      <w:rPr>
        <w:position w:val="-2"/>
        <w:lang w:val="nl-NL"/>
      </w:rPr>
    </w:lvl>
    <w:lvl w:ilvl="8">
      <w:start w:val="1"/>
      <w:numFmt w:val="bullet"/>
      <w:lvlText w:val="*"/>
      <w:lvlJc w:val="left"/>
      <w:pPr>
        <w:tabs>
          <w:tab w:val="num" w:pos="1636"/>
        </w:tabs>
        <w:ind w:left="1636" w:hanging="196"/>
      </w:pPr>
      <w:rPr>
        <w:position w:val="-2"/>
        <w:lang w:val="nl-NL"/>
      </w:rPr>
    </w:lvl>
  </w:abstractNum>
  <w:abstractNum w:abstractNumId="12">
    <w:nsid w:val="0E3C556D"/>
    <w:multiLevelType w:val="multilevel"/>
    <w:tmpl w:val="F70041AA"/>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13">
    <w:nsid w:val="0F7A6920"/>
    <w:multiLevelType w:val="multilevel"/>
    <w:tmpl w:val="5EF8C92E"/>
    <w:styleLink w:val="Gemporteerdestijl64"/>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4">
    <w:nsid w:val="109F6524"/>
    <w:multiLevelType w:val="multilevel"/>
    <w:tmpl w:val="DB12BEE8"/>
    <w:styleLink w:val="List22"/>
    <w:lvl w:ilvl="0">
      <w:numFmt w:val="bullet"/>
      <w:lvlText w:val="•"/>
      <w:lvlJc w:val="left"/>
      <w:pPr>
        <w:tabs>
          <w:tab w:val="num" w:pos="874"/>
        </w:tabs>
        <w:ind w:left="874" w:hanging="514"/>
      </w:pPr>
      <w:rPr>
        <w:position w:val="0"/>
        <w:sz w:val="24"/>
        <w:szCs w:val="24"/>
        <w:rtl w:val="0"/>
        <w:lang w:val="en-US"/>
      </w:rPr>
    </w:lvl>
    <w:lvl w:ilvl="1">
      <w:start w:val="1"/>
      <w:numFmt w:val="bullet"/>
      <w:lvlText w:val="o"/>
      <w:lvlJc w:val="left"/>
      <w:pPr>
        <w:tabs>
          <w:tab w:val="num" w:pos="1440"/>
        </w:tabs>
        <w:ind w:left="1440" w:hanging="360"/>
      </w:pPr>
      <w:rPr>
        <w:position w:val="0"/>
        <w:sz w:val="24"/>
        <w:szCs w:val="24"/>
        <w:rtl w:val="0"/>
        <w:lang w:val="en-US"/>
      </w:rPr>
    </w:lvl>
    <w:lvl w:ilvl="2">
      <w:start w:val="1"/>
      <w:numFmt w:val="bullet"/>
      <w:lvlText w:val="▪"/>
      <w:lvlJc w:val="left"/>
      <w:pPr>
        <w:tabs>
          <w:tab w:val="num" w:pos="2160"/>
        </w:tabs>
        <w:ind w:left="2160" w:hanging="360"/>
      </w:pPr>
      <w:rPr>
        <w:position w:val="0"/>
        <w:sz w:val="24"/>
        <w:szCs w:val="24"/>
        <w:rtl w:val="0"/>
        <w:lang w:val="en-US"/>
      </w:rPr>
    </w:lvl>
    <w:lvl w:ilvl="3">
      <w:start w:val="1"/>
      <w:numFmt w:val="bullet"/>
      <w:lvlText w:val="•"/>
      <w:lvlJc w:val="left"/>
      <w:pPr>
        <w:tabs>
          <w:tab w:val="num" w:pos="2880"/>
        </w:tabs>
        <w:ind w:left="2880" w:hanging="360"/>
      </w:pPr>
      <w:rPr>
        <w:position w:val="0"/>
        <w:sz w:val="24"/>
        <w:szCs w:val="24"/>
        <w:rtl w:val="0"/>
        <w:lang w:val="en-US"/>
      </w:rPr>
    </w:lvl>
    <w:lvl w:ilvl="4">
      <w:start w:val="1"/>
      <w:numFmt w:val="bullet"/>
      <w:lvlText w:val="o"/>
      <w:lvlJc w:val="left"/>
      <w:pPr>
        <w:tabs>
          <w:tab w:val="num" w:pos="3600"/>
        </w:tabs>
        <w:ind w:left="3600" w:hanging="360"/>
      </w:pPr>
      <w:rPr>
        <w:position w:val="0"/>
        <w:sz w:val="24"/>
        <w:szCs w:val="24"/>
        <w:rtl w:val="0"/>
        <w:lang w:val="en-US"/>
      </w:rPr>
    </w:lvl>
    <w:lvl w:ilvl="5">
      <w:start w:val="1"/>
      <w:numFmt w:val="bullet"/>
      <w:lvlText w:val="▪"/>
      <w:lvlJc w:val="left"/>
      <w:pPr>
        <w:tabs>
          <w:tab w:val="num" w:pos="4320"/>
        </w:tabs>
        <w:ind w:left="4320" w:hanging="360"/>
      </w:pPr>
      <w:rPr>
        <w:position w:val="0"/>
        <w:sz w:val="24"/>
        <w:szCs w:val="24"/>
        <w:rtl w:val="0"/>
        <w:lang w:val="en-US"/>
      </w:rPr>
    </w:lvl>
    <w:lvl w:ilvl="6">
      <w:start w:val="1"/>
      <w:numFmt w:val="bullet"/>
      <w:lvlText w:val="•"/>
      <w:lvlJc w:val="left"/>
      <w:pPr>
        <w:tabs>
          <w:tab w:val="num" w:pos="5040"/>
        </w:tabs>
        <w:ind w:left="5040" w:hanging="360"/>
      </w:pPr>
      <w:rPr>
        <w:position w:val="0"/>
        <w:sz w:val="24"/>
        <w:szCs w:val="24"/>
        <w:rtl w:val="0"/>
        <w:lang w:val="en-US"/>
      </w:rPr>
    </w:lvl>
    <w:lvl w:ilvl="7">
      <w:start w:val="1"/>
      <w:numFmt w:val="bullet"/>
      <w:lvlText w:val="o"/>
      <w:lvlJc w:val="left"/>
      <w:pPr>
        <w:tabs>
          <w:tab w:val="num" w:pos="5760"/>
        </w:tabs>
        <w:ind w:left="5760" w:hanging="360"/>
      </w:pPr>
      <w:rPr>
        <w:position w:val="0"/>
        <w:sz w:val="24"/>
        <w:szCs w:val="24"/>
        <w:rtl w:val="0"/>
        <w:lang w:val="en-US"/>
      </w:rPr>
    </w:lvl>
    <w:lvl w:ilvl="8">
      <w:start w:val="1"/>
      <w:numFmt w:val="bullet"/>
      <w:lvlText w:val="▪"/>
      <w:lvlJc w:val="left"/>
      <w:pPr>
        <w:tabs>
          <w:tab w:val="num" w:pos="6480"/>
        </w:tabs>
        <w:ind w:left="6480" w:hanging="360"/>
      </w:pPr>
      <w:rPr>
        <w:position w:val="0"/>
        <w:sz w:val="24"/>
        <w:szCs w:val="24"/>
        <w:rtl w:val="0"/>
        <w:lang w:val="en-US"/>
      </w:rPr>
    </w:lvl>
  </w:abstractNum>
  <w:abstractNum w:abstractNumId="15">
    <w:nsid w:val="10CC2803"/>
    <w:multiLevelType w:val="multilevel"/>
    <w:tmpl w:val="7632FE28"/>
    <w:styleLink w:val="List7"/>
    <w:lvl w:ilvl="0">
      <w:start w:val="1"/>
      <w:numFmt w:val="decimal"/>
      <w:lvlText w:val="%1."/>
      <w:lvlJc w:val="left"/>
      <w:pPr>
        <w:tabs>
          <w:tab w:val="num" w:pos="116"/>
        </w:tabs>
      </w:pPr>
      <w:rPr>
        <w:b/>
        <w:bCs/>
        <w:position w:val="0"/>
        <w:sz w:val="24"/>
        <w:szCs w:val="24"/>
        <w:rtl w:val="0"/>
        <w:lang w:val="nl-NL"/>
      </w:rPr>
    </w:lvl>
    <w:lvl w:ilvl="1">
      <w:start w:val="4"/>
      <w:numFmt w:val="decimal"/>
      <w:lvlText w:val="%1.%2."/>
      <w:lvlJc w:val="left"/>
      <w:pPr>
        <w:tabs>
          <w:tab w:val="num" w:pos="720"/>
        </w:tabs>
        <w:ind w:left="720" w:hanging="720"/>
      </w:pPr>
      <w:rPr>
        <w:b/>
        <w:bCs/>
        <w:position w:val="0"/>
        <w:sz w:val="24"/>
        <w:szCs w:val="24"/>
        <w:rtl w:val="0"/>
        <w:lang w:val="nl-NL"/>
      </w:rPr>
    </w:lvl>
    <w:lvl w:ilvl="2">
      <w:start w:val="1"/>
      <w:numFmt w:val="decimal"/>
      <w:lvlText w:val="%1.%2.%3."/>
      <w:lvlJc w:val="left"/>
      <w:pPr>
        <w:tabs>
          <w:tab w:val="num" w:pos="116"/>
        </w:tabs>
      </w:pPr>
      <w:rPr>
        <w:b/>
        <w:bCs/>
        <w:position w:val="0"/>
        <w:sz w:val="24"/>
        <w:szCs w:val="24"/>
        <w:rtl w:val="0"/>
        <w:lang w:val="nl-NL"/>
      </w:rPr>
    </w:lvl>
    <w:lvl w:ilvl="3">
      <w:start w:val="1"/>
      <w:numFmt w:val="decimal"/>
      <w:lvlText w:val="%1.%2.%3.%4."/>
      <w:lvlJc w:val="left"/>
      <w:pPr>
        <w:tabs>
          <w:tab w:val="num" w:pos="116"/>
        </w:tabs>
      </w:pPr>
      <w:rPr>
        <w:b/>
        <w:bCs/>
        <w:position w:val="0"/>
        <w:sz w:val="24"/>
        <w:szCs w:val="24"/>
        <w:rtl w:val="0"/>
        <w:lang w:val="nl-NL"/>
      </w:rPr>
    </w:lvl>
    <w:lvl w:ilvl="4">
      <w:start w:val="1"/>
      <w:numFmt w:val="decimal"/>
      <w:lvlText w:val="%1.%2.%3.%4.%5."/>
      <w:lvlJc w:val="left"/>
      <w:pPr>
        <w:tabs>
          <w:tab w:val="num" w:pos="116"/>
        </w:tabs>
      </w:pPr>
      <w:rPr>
        <w:b/>
        <w:bCs/>
        <w:position w:val="0"/>
        <w:sz w:val="24"/>
        <w:szCs w:val="24"/>
        <w:rtl w:val="0"/>
        <w:lang w:val="nl-NL"/>
      </w:rPr>
    </w:lvl>
    <w:lvl w:ilvl="5">
      <w:start w:val="1"/>
      <w:numFmt w:val="decimal"/>
      <w:lvlText w:val="%1.%2.%3.%4.%5.%6."/>
      <w:lvlJc w:val="left"/>
      <w:pPr>
        <w:tabs>
          <w:tab w:val="num" w:pos="116"/>
        </w:tabs>
      </w:pPr>
      <w:rPr>
        <w:b/>
        <w:bCs/>
        <w:position w:val="0"/>
        <w:sz w:val="24"/>
        <w:szCs w:val="24"/>
        <w:rtl w:val="0"/>
        <w:lang w:val="nl-NL"/>
      </w:rPr>
    </w:lvl>
    <w:lvl w:ilvl="6">
      <w:start w:val="1"/>
      <w:numFmt w:val="decimal"/>
      <w:lvlText w:val="%1.%2.%3.%4.%5.%6.%7."/>
      <w:lvlJc w:val="left"/>
      <w:pPr>
        <w:tabs>
          <w:tab w:val="num" w:pos="116"/>
        </w:tabs>
      </w:pPr>
      <w:rPr>
        <w:b/>
        <w:bCs/>
        <w:position w:val="0"/>
        <w:sz w:val="24"/>
        <w:szCs w:val="24"/>
        <w:rtl w:val="0"/>
        <w:lang w:val="nl-NL"/>
      </w:rPr>
    </w:lvl>
    <w:lvl w:ilvl="7">
      <w:start w:val="1"/>
      <w:numFmt w:val="decimal"/>
      <w:lvlText w:val="%1.%2.%3.%4.%5.%6.%7.%8."/>
      <w:lvlJc w:val="left"/>
      <w:pPr>
        <w:tabs>
          <w:tab w:val="num" w:pos="116"/>
        </w:tabs>
      </w:pPr>
      <w:rPr>
        <w:b/>
        <w:bCs/>
        <w:position w:val="0"/>
        <w:sz w:val="24"/>
        <w:szCs w:val="24"/>
        <w:rtl w:val="0"/>
        <w:lang w:val="nl-NL"/>
      </w:rPr>
    </w:lvl>
    <w:lvl w:ilvl="8">
      <w:start w:val="1"/>
      <w:numFmt w:val="decimal"/>
      <w:lvlText w:val="%1.%2.%3.%4.%5.%6.%7.%8.%9."/>
      <w:lvlJc w:val="left"/>
      <w:pPr>
        <w:tabs>
          <w:tab w:val="num" w:pos="116"/>
        </w:tabs>
      </w:pPr>
      <w:rPr>
        <w:b/>
        <w:bCs/>
        <w:position w:val="0"/>
        <w:sz w:val="24"/>
        <w:szCs w:val="24"/>
        <w:rtl w:val="0"/>
        <w:lang w:val="nl-NL"/>
      </w:rPr>
    </w:lvl>
  </w:abstractNum>
  <w:abstractNum w:abstractNumId="16">
    <w:nsid w:val="11C01C28"/>
    <w:multiLevelType w:val="multilevel"/>
    <w:tmpl w:val="B23E6066"/>
    <w:styleLink w:val="List14"/>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17">
    <w:nsid w:val="14C33495"/>
    <w:multiLevelType w:val="multilevel"/>
    <w:tmpl w:val="FADC4EC2"/>
    <w:styleLink w:val="Gemporteerdestijl58"/>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8">
    <w:nsid w:val="14F823E4"/>
    <w:multiLevelType w:val="multilevel"/>
    <w:tmpl w:val="56BA841E"/>
    <w:styleLink w:val="List28"/>
    <w:lvl w:ilvl="0">
      <w:numFmt w:val="bullet"/>
      <w:lvlText w:val="•"/>
      <w:lvlJc w:val="left"/>
      <w:pPr>
        <w:tabs>
          <w:tab w:val="num" w:pos="810"/>
        </w:tabs>
        <w:ind w:left="81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19">
    <w:nsid w:val="15EB1058"/>
    <w:multiLevelType w:val="multilevel"/>
    <w:tmpl w:val="5C8A91A0"/>
    <w:styleLink w:val="List45"/>
    <w:lvl w:ilvl="0">
      <w:start w:val="1"/>
      <w:numFmt w:val="decimal"/>
      <w:lvlText w:val="%1."/>
      <w:lvlJc w:val="left"/>
      <w:rPr>
        <w:position w:val="0"/>
        <w:lang w:val="nl-NL"/>
      </w:rPr>
    </w:lvl>
    <w:lvl w:ilvl="1">
      <w:numFmt w:val="decimal"/>
      <w:lvlText w:val="%1.%2."/>
      <w:lvlJc w:val="left"/>
      <w:rPr>
        <w:position w:val="0"/>
        <w:lang w:val="nl-NL"/>
      </w:rPr>
    </w:lvl>
    <w:lvl w:ilvl="2">
      <w:start w:val="1"/>
      <w:numFmt w:val="decimal"/>
      <w:lvlText w:val="%1.%2.%3."/>
      <w:lvlJc w:val="left"/>
      <w:rPr>
        <w:position w:val="0"/>
        <w:lang w:val="nl-NL"/>
      </w:rPr>
    </w:lvl>
    <w:lvl w:ilvl="3">
      <w:start w:val="1"/>
      <w:numFmt w:val="decimal"/>
      <w:lvlText w:val="%1.%2.%3.%4."/>
      <w:lvlJc w:val="left"/>
      <w:rPr>
        <w:position w:val="0"/>
        <w:lang w:val="nl-NL"/>
      </w:rPr>
    </w:lvl>
    <w:lvl w:ilvl="4">
      <w:start w:val="1"/>
      <w:numFmt w:val="decimal"/>
      <w:lvlText w:val="%1.%2.%3.%4.%5."/>
      <w:lvlJc w:val="left"/>
      <w:rPr>
        <w:position w:val="0"/>
        <w:lang w:val="nl-NL"/>
      </w:rPr>
    </w:lvl>
    <w:lvl w:ilvl="5">
      <w:start w:val="1"/>
      <w:numFmt w:val="decimal"/>
      <w:lvlText w:val="%1.%2.%3.%4.%5.%6."/>
      <w:lvlJc w:val="left"/>
      <w:rPr>
        <w:position w:val="0"/>
        <w:lang w:val="nl-NL"/>
      </w:rPr>
    </w:lvl>
    <w:lvl w:ilvl="6">
      <w:start w:val="1"/>
      <w:numFmt w:val="decimal"/>
      <w:lvlText w:val="%1.%2.%3.%4.%5.%6.%7."/>
      <w:lvlJc w:val="left"/>
      <w:rPr>
        <w:position w:val="0"/>
        <w:lang w:val="nl-NL"/>
      </w:rPr>
    </w:lvl>
    <w:lvl w:ilvl="7">
      <w:start w:val="1"/>
      <w:numFmt w:val="decimal"/>
      <w:lvlText w:val="%1.%2.%3.%4.%5.%6.%7.%8."/>
      <w:lvlJc w:val="left"/>
      <w:rPr>
        <w:position w:val="0"/>
        <w:lang w:val="nl-NL"/>
      </w:rPr>
    </w:lvl>
    <w:lvl w:ilvl="8">
      <w:start w:val="1"/>
      <w:numFmt w:val="decimal"/>
      <w:lvlText w:val="%1.%2.%3.%4.%5.%6.%7.%8.%9."/>
      <w:lvlJc w:val="left"/>
      <w:rPr>
        <w:position w:val="0"/>
        <w:lang w:val="nl-NL"/>
      </w:rPr>
    </w:lvl>
  </w:abstractNum>
  <w:abstractNum w:abstractNumId="20">
    <w:nsid w:val="16003DC4"/>
    <w:multiLevelType w:val="multilevel"/>
    <w:tmpl w:val="9BB4BD1C"/>
    <w:styleLink w:val="List19"/>
    <w:lvl w:ilvl="0">
      <w:numFmt w:val="bullet"/>
      <w:lvlText w:val="•"/>
      <w:lvlJc w:val="left"/>
      <w:pPr>
        <w:tabs>
          <w:tab w:val="num" w:pos="874"/>
        </w:tabs>
        <w:ind w:left="874" w:hanging="514"/>
      </w:pPr>
      <w:rPr>
        <w:position w:val="0"/>
        <w:sz w:val="24"/>
        <w:szCs w:val="24"/>
        <w:rtl w:val="0"/>
        <w:lang w:val="en-US"/>
      </w:rPr>
    </w:lvl>
    <w:lvl w:ilvl="1">
      <w:start w:val="1"/>
      <w:numFmt w:val="bullet"/>
      <w:lvlText w:val="o"/>
      <w:lvlJc w:val="left"/>
      <w:pPr>
        <w:tabs>
          <w:tab w:val="num" w:pos="1440"/>
        </w:tabs>
        <w:ind w:left="1440" w:hanging="360"/>
      </w:pPr>
      <w:rPr>
        <w:position w:val="0"/>
        <w:sz w:val="24"/>
        <w:szCs w:val="24"/>
        <w:rtl w:val="0"/>
        <w:lang w:val="en-US"/>
      </w:rPr>
    </w:lvl>
    <w:lvl w:ilvl="2">
      <w:start w:val="1"/>
      <w:numFmt w:val="bullet"/>
      <w:lvlText w:val="▪"/>
      <w:lvlJc w:val="left"/>
      <w:pPr>
        <w:tabs>
          <w:tab w:val="num" w:pos="2160"/>
        </w:tabs>
        <w:ind w:left="2160" w:hanging="360"/>
      </w:pPr>
      <w:rPr>
        <w:position w:val="0"/>
        <w:sz w:val="24"/>
        <w:szCs w:val="24"/>
        <w:rtl w:val="0"/>
        <w:lang w:val="en-US"/>
      </w:rPr>
    </w:lvl>
    <w:lvl w:ilvl="3">
      <w:start w:val="1"/>
      <w:numFmt w:val="bullet"/>
      <w:lvlText w:val="•"/>
      <w:lvlJc w:val="left"/>
      <w:pPr>
        <w:tabs>
          <w:tab w:val="num" w:pos="2880"/>
        </w:tabs>
        <w:ind w:left="2880" w:hanging="360"/>
      </w:pPr>
      <w:rPr>
        <w:position w:val="0"/>
        <w:sz w:val="24"/>
        <w:szCs w:val="24"/>
        <w:rtl w:val="0"/>
        <w:lang w:val="en-US"/>
      </w:rPr>
    </w:lvl>
    <w:lvl w:ilvl="4">
      <w:start w:val="1"/>
      <w:numFmt w:val="bullet"/>
      <w:lvlText w:val="o"/>
      <w:lvlJc w:val="left"/>
      <w:pPr>
        <w:tabs>
          <w:tab w:val="num" w:pos="3600"/>
        </w:tabs>
        <w:ind w:left="3600" w:hanging="360"/>
      </w:pPr>
      <w:rPr>
        <w:position w:val="0"/>
        <w:sz w:val="24"/>
        <w:szCs w:val="24"/>
        <w:rtl w:val="0"/>
        <w:lang w:val="en-US"/>
      </w:rPr>
    </w:lvl>
    <w:lvl w:ilvl="5">
      <w:start w:val="1"/>
      <w:numFmt w:val="bullet"/>
      <w:lvlText w:val="▪"/>
      <w:lvlJc w:val="left"/>
      <w:pPr>
        <w:tabs>
          <w:tab w:val="num" w:pos="4320"/>
        </w:tabs>
        <w:ind w:left="4320" w:hanging="360"/>
      </w:pPr>
      <w:rPr>
        <w:position w:val="0"/>
        <w:sz w:val="24"/>
        <w:szCs w:val="24"/>
        <w:rtl w:val="0"/>
        <w:lang w:val="en-US"/>
      </w:rPr>
    </w:lvl>
    <w:lvl w:ilvl="6">
      <w:start w:val="1"/>
      <w:numFmt w:val="bullet"/>
      <w:lvlText w:val="•"/>
      <w:lvlJc w:val="left"/>
      <w:pPr>
        <w:tabs>
          <w:tab w:val="num" w:pos="5040"/>
        </w:tabs>
        <w:ind w:left="5040" w:hanging="360"/>
      </w:pPr>
      <w:rPr>
        <w:position w:val="0"/>
        <w:sz w:val="24"/>
        <w:szCs w:val="24"/>
        <w:rtl w:val="0"/>
        <w:lang w:val="en-US"/>
      </w:rPr>
    </w:lvl>
    <w:lvl w:ilvl="7">
      <w:start w:val="1"/>
      <w:numFmt w:val="bullet"/>
      <w:lvlText w:val="o"/>
      <w:lvlJc w:val="left"/>
      <w:pPr>
        <w:tabs>
          <w:tab w:val="num" w:pos="5760"/>
        </w:tabs>
        <w:ind w:left="5760" w:hanging="360"/>
      </w:pPr>
      <w:rPr>
        <w:position w:val="0"/>
        <w:sz w:val="24"/>
        <w:szCs w:val="24"/>
        <w:rtl w:val="0"/>
        <w:lang w:val="en-US"/>
      </w:rPr>
    </w:lvl>
    <w:lvl w:ilvl="8">
      <w:start w:val="1"/>
      <w:numFmt w:val="bullet"/>
      <w:lvlText w:val="▪"/>
      <w:lvlJc w:val="left"/>
      <w:pPr>
        <w:tabs>
          <w:tab w:val="num" w:pos="6480"/>
        </w:tabs>
        <w:ind w:left="6480" w:hanging="360"/>
      </w:pPr>
      <w:rPr>
        <w:position w:val="0"/>
        <w:sz w:val="24"/>
        <w:szCs w:val="24"/>
        <w:rtl w:val="0"/>
        <w:lang w:val="en-US"/>
      </w:rPr>
    </w:lvl>
  </w:abstractNum>
  <w:abstractNum w:abstractNumId="21">
    <w:nsid w:val="160F67B4"/>
    <w:multiLevelType w:val="multilevel"/>
    <w:tmpl w:val="46D0E65C"/>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22">
    <w:nsid w:val="178045EC"/>
    <w:multiLevelType w:val="multilevel"/>
    <w:tmpl w:val="79DA23B4"/>
    <w:styleLink w:val="Gemporteerdestijl104"/>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23">
    <w:nsid w:val="1903496A"/>
    <w:multiLevelType w:val="multilevel"/>
    <w:tmpl w:val="523E639E"/>
    <w:styleLink w:val="Gemporteerdestijl100"/>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24">
    <w:nsid w:val="1E3D4D93"/>
    <w:multiLevelType w:val="multilevel"/>
    <w:tmpl w:val="148C7E7E"/>
    <w:styleLink w:val="GenummerdeopsommingCammingaschool"/>
    <w:lvl w:ilvl="0">
      <w:start w:val="1"/>
      <w:numFmt w:val="decimal"/>
      <w:lvlText w:val="%1."/>
      <w:lvlJc w:val="left"/>
      <w:pPr>
        <w:tabs>
          <w:tab w:val="num" w:pos="340"/>
        </w:tabs>
        <w:ind w:left="34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02C688A"/>
    <w:multiLevelType w:val="multilevel"/>
    <w:tmpl w:val="79CE337E"/>
    <w:styleLink w:val="List37"/>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26">
    <w:nsid w:val="221549C1"/>
    <w:multiLevelType w:val="multilevel"/>
    <w:tmpl w:val="6B8C37F2"/>
    <w:lvl w:ilvl="0">
      <w:numFmt w:val="bullet"/>
      <w:lvlText w:val="*"/>
      <w:lvlJc w:val="left"/>
      <w:pPr>
        <w:tabs>
          <w:tab w:val="num" w:pos="196"/>
        </w:tabs>
        <w:ind w:left="196" w:hanging="196"/>
      </w:pPr>
      <w:rPr>
        <w:position w:val="-2"/>
        <w:lang w:val="nl-NL"/>
      </w:rPr>
    </w:lvl>
    <w:lvl w:ilvl="1">
      <w:start w:val="1"/>
      <w:numFmt w:val="bullet"/>
      <w:lvlText w:val="*"/>
      <w:lvlJc w:val="left"/>
      <w:pPr>
        <w:tabs>
          <w:tab w:val="num" w:pos="376"/>
        </w:tabs>
        <w:ind w:left="376" w:hanging="196"/>
      </w:pPr>
      <w:rPr>
        <w:position w:val="-2"/>
        <w:lang w:val="nl-NL"/>
      </w:rPr>
    </w:lvl>
    <w:lvl w:ilvl="2">
      <w:start w:val="1"/>
      <w:numFmt w:val="bullet"/>
      <w:lvlText w:val="*"/>
      <w:lvlJc w:val="left"/>
      <w:pPr>
        <w:tabs>
          <w:tab w:val="num" w:pos="556"/>
        </w:tabs>
        <w:ind w:left="556" w:hanging="196"/>
      </w:pPr>
      <w:rPr>
        <w:position w:val="-2"/>
        <w:lang w:val="nl-NL"/>
      </w:rPr>
    </w:lvl>
    <w:lvl w:ilvl="3">
      <w:start w:val="1"/>
      <w:numFmt w:val="bullet"/>
      <w:lvlText w:val="*"/>
      <w:lvlJc w:val="left"/>
      <w:pPr>
        <w:tabs>
          <w:tab w:val="num" w:pos="736"/>
        </w:tabs>
        <w:ind w:left="736" w:hanging="196"/>
      </w:pPr>
      <w:rPr>
        <w:position w:val="-2"/>
        <w:lang w:val="nl-NL"/>
      </w:rPr>
    </w:lvl>
    <w:lvl w:ilvl="4">
      <w:start w:val="1"/>
      <w:numFmt w:val="bullet"/>
      <w:lvlText w:val="*"/>
      <w:lvlJc w:val="left"/>
      <w:pPr>
        <w:tabs>
          <w:tab w:val="num" w:pos="916"/>
        </w:tabs>
        <w:ind w:left="916" w:hanging="196"/>
      </w:pPr>
      <w:rPr>
        <w:position w:val="-2"/>
        <w:lang w:val="nl-NL"/>
      </w:rPr>
    </w:lvl>
    <w:lvl w:ilvl="5">
      <w:start w:val="1"/>
      <w:numFmt w:val="bullet"/>
      <w:lvlText w:val="*"/>
      <w:lvlJc w:val="left"/>
      <w:pPr>
        <w:tabs>
          <w:tab w:val="num" w:pos="1096"/>
        </w:tabs>
        <w:ind w:left="1096" w:hanging="196"/>
      </w:pPr>
      <w:rPr>
        <w:position w:val="-2"/>
        <w:lang w:val="nl-NL"/>
      </w:rPr>
    </w:lvl>
    <w:lvl w:ilvl="6">
      <w:start w:val="1"/>
      <w:numFmt w:val="bullet"/>
      <w:lvlText w:val="*"/>
      <w:lvlJc w:val="left"/>
      <w:pPr>
        <w:tabs>
          <w:tab w:val="num" w:pos="1276"/>
        </w:tabs>
        <w:ind w:left="1276" w:hanging="196"/>
      </w:pPr>
      <w:rPr>
        <w:position w:val="-2"/>
        <w:lang w:val="nl-NL"/>
      </w:rPr>
    </w:lvl>
    <w:lvl w:ilvl="7">
      <w:start w:val="1"/>
      <w:numFmt w:val="bullet"/>
      <w:lvlText w:val="*"/>
      <w:lvlJc w:val="left"/>
      <w:pPr>
        <w:tabs>
          <w:tab w:val="num" w:pos="1456"/>
        </w:tabs>
        <w:ind w:left="1456" w:hanging="196"/>
      </w:pPr>
      <w:rPr>
        <w:position w:val="-2"/>
        <w:lang w:val="nl-NL"/>
      </w:rPr>
    </w:lvl>
    <w:lvl w:ilvl="8">
      <w:start w:val="1"/>
      <w:numFmt w:val="bullet"/>
      <w:lvlText w:val="*"/>
      <w:lvlJc w:val="left"/>
      <w:pPr>
        <w:tabs>
          <w:tab w:val="num" w:pos="1636"/>
        </w:tabs>
        <w:ind w:left="1636" w:hanging="196"/>
      </w:pPr>
      <w:rPr>
        <w:position w:val="-2"/>
        <w:lang w:val="nl-NL"/>
      </w:rPr>
    </w:lvl>
  </w:abstractNum>
  <w:abstractNum w:abstractNumId="27">
    <w:nsid w:val="2370463C"/>
    <w:multiLevelType w:val="multilevel"/>
    <w:tmpl w:val="7330849A"/>
    <w:styleLink w:val="Gemporteerdestijl99"/>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28">
    <w:nsid w:val="24AF1616"/>
    <w:multiLevelType w:val="multilevel"/>
    <w:tmpl w:val="0CE4C4B6"/>
    <w:styleLink w:val="Gemporteerdestijl55"/>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29">
    <w:nsid w:val="25097E02"/>
    <w:multiLevelType w:val="multilevel"/>
    <w:tmpl w:val="D7B27320"/>
    <w:styleLink w:val="Gemporteerdestijl107"/>
    <w:lvl w:ilvl="0">
      <w:start w:val="5"/>
      <w:numFmt w:val="decimal"/>
      <w:lvlText w:val="%1."/>
      <w:lvlJc w:val="left"/>
      <w:pPr>
        <w:tabs>
          <w:tab w:val="num" w:pos="360"/>
        </w:tabs>
        <w:ind w:left="3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30">
    <w:nsid w:val="26356B6B"/>
    <w:multiLevelType w:val="multilevel"/>
    <w:tmpl w:val="70748218"/>
    <w:styleLink w:val="Gemporteerdestijl50"/>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31">
    <w:nsid w:val="26943A5C"/>
    <w:multiLevelType w:val="multilevel"/>
    <w:tmpl w:val="246A425E"/>
    <w:styleLink w:val="Gemporteerdestijl59"/>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32">
    <w:nsid w:val="279C56B2"/>
    <w:multiLevelType w:val="multilevel"/>
    <w:tmpl w:val="79701F1C"/>
    <w:lvl w:ilvl="0">
      <w:numFmt w:val="bullet"/>
      <w:lvlText w:val="*"/>
      <w:lvlJc w:val="left"/>
      <w:pPr>
        <w:tabs>
          <w:tab w:val="num" w:pos="196"/>
        </w:tabs>
        <w:ind w:left="196" w:hanging="196"/>
      </w:pPr>
      <w:rPr>
        <w:position w:val="-2"/>
        <w:lang w:val="nl-NL"/>
      </w:rPr>
    </w:lvl>
    <w:lvl w:ilvl="1">
      <w:start w:val="1"/>
      <w:numFmt w:val="bullet"/>
      <w:lvlText w:val="*"/>
      <w:lvlJc w:val="left"/>
      <w:pPr>
        <w:tabs>
          <w:tab w:val="num" w:pos="376"/>
        </w:tabs>
        <w:ind w:left="376" w:hanging="196"/>
      </w:pPr>
      <w:rPr>
        <w:position w:val="-2"/>
        <w:lang w:val="nl-NL"/>
      </w:rPr>
    </w:lvl>
    <w:lvl w:ilvl="2">
      <w:start w:val="1"/>
      <w:numFmt w:val="bullet"/>
      <w:lvlText w:val="*"/>
      <w:lvlJc w:val="left"/>
      <w:pPr>
        <w:tabs>
          <w:tab w:val="num" w:pos="556"/>
        </w:tabs>
        <w:ind w:left="556" w:hanging="196"/>
      </w:pPr>
      <w:rPr>
        <w:position w:val="-2"/>
        <w:lang w:val="nl-NL"/>
      </w:rPr>
    </w:lvl>
    <w:lvl w:ilvl="3">
      <w:start w:val="1"/>
      <w:numFmt w:val="bullet"/>
      <w:lvlText w:val="*"/>
      <w:lvlJc w:val="left"/>
      <w:pPr>
        <w:tabs>
          <w:tab w:val="num" w:pos="736"/>
        </w:tabs>
        <w:ind w:left="736" w:hanging="196"/>
      </w:pPr>
      <w:rPr>
        <w:position w:val="-2"/>
        <w:lang w:val="nl-NL"/>
      </w:rPr>
    </w:lvl>
    <w:lvl w:ilvl="4">
      <w:start w:val="1"/>
      <w:numFmt w:val="bullet"/>
      <w:lvlText w:val="*"/>
      <w:lvlJc w:val="left"/>
      <w:pPr>
        <w:tabs>
          <w:tab w:val="num" w:pos="916"/>
        </w:tabs>
        <w:ind w:left="916" w:hanging="196"/>
      </w:pPr>
      <w:rPr>
        <w:position w:val="-2"/>
        <w:lang w:val="nl-NL"/>
      </w:rPr>
    </w:lvl>
    <w:lvl w:ilvl="5">
      <w:start w:val="1"/>
      <w:numFmt w:val="bullet"/>
      <w:lvlText w:val="*"/>
      <w:lvlJc w:val="left"/>
      <w:pPr>
        <w:tabs>
          <w:tab w:val="num" w:pos="1096"/>
        </w:tabs>
        <w:ind w:left="1096" w:hanging="196"/>
      </w:pPr>
      <w:rPr>
        <w:position w:val="-2"/>
        <w:lang w:val="nl-NL"/>
      </w:rPr>
    </w:lvl>
    <w:lvl w:ilvl="6">
      <w:start w:val="1"/>
      <w:numFmt w:val="bullet"/>
      <w:lvlText w:val="*"/>
      <w:lvlJc w:val="left"/>
      <w:pPr>
        <w:tabs>
          <w:tab w:val="num" w:pos="1276"/>
        </w:tabs>
        <w:ind w:left="1276" w:hanging="196"/>
      </w:pPr>
      <w:rPr>
        <w:position w:val="-2"/>
        <w:lang w:val="nl-NL"/>
      </w:rPr>
    </w:lvl>
    <w:lvl w:ilvl="7">
      <w:start w:val="1"/>
      <w:numFmt w:val="bullet"/>
      <w:lvlText w:val="*"/>
      <w:lvlJc w:val="left"/>
      <w:pPr>
        <w:tabs>
          <w:tab w:val="num" w:pos="1456"/>
        </w:tabs>
        <w:ind w:left="1456" w:hanging="196"/>
      </w:pPr>
      <w:rPr>
        <w:position w:val="-2"/>
        <w:lang w:val="nl-NL"/>
      </w:rPr>
    </w:lvl>
    <w:lvl w:ilvl="8">
      <w:start w:val="1"/>
      <w:numFmt w:val="bullet"/>
      <w:lvlText w:val="*"/>
      <w:lvlJc w:val="left"/>
      <w:pPr>
        <w:tabs>
          <w:tab w:val="num" w:pos="1636"/>
        </w:tabs>
        <w:ind w:left="1636" w:hanging="196"/>
      </w:pPr>
      <w:rPr>
        <w:position w:val="-2"/>
        <w:lang w:val="nl-NL"/>
      </w:rPr>
    </w:lvl>
  </w:abstractNum>
  <w:abstractNum w:abstractNumId="33">
    <w:nsid w:val="27EF370D"/>
    <w:multiLevelType w:val="multilevel"/>
    <w:tmpl w:val="6BECA71A"/>
    <w:styleLink w:val="Gemporteerdestijl93"/>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34">
    <w:nsid w:val="28033964"/>
    <w:multiLevelType w:val="multilevel"/>
    <w:tmpl w:val="03900434"/>
    <w:styleLink w:val="List13"/>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35">
    <w:nsid w:val="297D4C36"/>
    <w:multiLevelType w:val="hybridMultilevel"/>
    <w:tmpl w:val="90AA6E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2B5635BD"/>
    <w:multiLevelType w:val="multilevel"/>
    <w:tmpl w:val="8A240FE4"/>
    <w:styleLink w:val="Gemporteerdestijl95"/>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37">
    <w:nsid w:val="2D7B7CEE"/>
    <w:multiLevelType w:val="multilevel"/>
    <w:tmpl w:val="04C44D8A"/>
    <w:lvl w:ilvl="0">
      <w:numFmt w:val="bullet"/>
      <w:lvlText w:val="*"/>
      <w:lvlJc w:val="left"/>
      <w:rPr>
        <w:position w:val="-2"/>
        <w:lang w:val="nl-NL"/>
      </w:rPr>
    </w:lvl>
    <w:lvl w:ilvl="1">
      <w:start w:val="1"/>
      <w:numFmt w:val="bullet"/>
      <w:lvlText w:val="*"/>
      <w:lvlJc w:val="left"/>
      <w:rPr>
        <w:position w:val="-2"/>
        <w:lang w:val="nl-NL"/>
      </w:rPr>
    </w:lvl>
    <w:lvl w:ilvl="2">
      <w:start w:val="1"/>
      <w:numFmt w:val="bullet"/>
      <w:lvlText w:val="*"/>
      <w:lvlJc w:val="left"/>
      <w:rPr>
        <w:position w:val="-2"/>
        <w:lang w:val="nl-NL"/>
      </w:rPr>
    </w:lvl>
    <w:lvl w:ilvl="3">
      <w:start w:val="1"/>
      <w:numFmt w:val="bullet"/>
      <w:lvlText w:val="*"/>
      <w:lvlJc w:val="left"/>
      <w:rPr>
        <w:position w:val="-2"/>
        <w:lang w:val="nl-NL"/>
      </w:rPr>
    </w:lvl>
    <w:lvl w:ilvl="4">
      <w:start w:val="1"/>
      <w:numFmt w:val="bullet"/>
      <w:lvlText w:val="*"/>
      <w:lvlJc w:val="left"/>
      <w:rPr>
        <w:position w:val="-2"/>
        <w:lang w:val="nl-NL"/>
      </w:rPr>
    </w:lvl>
    <w:lvl w:ilvl="5">
      <w:start w:val="1"/>
      <w:numFmt w:val="bullet"/>
      <w:lvlText w:val="*"/>
      <w:lvlJc w:val="left"/>
      <w:rPr>
        <w:position w:val="-2"/>
        <w:lang w:val="nl-NL"/>
      </w:rPr>
    </w:lvl>
    <w:lvl w:ilvl="6">
      <w:start w:val="1"/>
      <w:numFmt w:val="bullet"/>
      <w:lvlText w:val="*"/>
      <w:lvlJc w:val="left"/>
      <w:rPr>
        <w:position w:val="-2"/>
        <w:lang w:val="nl-NL"/>
      </w:rPr>
    </w:lvl>
    <w:lvl w:ilvl="7">
      <w:start w:val="1"/>
      <w:numFmt w:val="bullet"/>
      <w:lvlText w:val="*"/>
      <w:lvlJc w:val="left"/>
      <w:rPr>
        <w:position w:val="-2"/>
        <w:lang w:val="nl-NL"/>
      </w:rPr>
    </w:lvl>
    <w:lvl w:ilvl="8">
      <w:start w:val="1"/>
      <w:numFmt w:val="bullet"/>
      <w:lvlText w:val="*"/>
      <w:lvlJc w:val="left"/>
      <w:rPr>
        <w:position w:val="-2"/>
        <w:lang w:val="nl-NL"/>
      </w:rPr>
    </w:lvl>
  </w:abstractNum>
  <w:abstractNum w:abstractNumId="38">
    <w:nsid w:val="2DDA3628"/>
    <w:multiLevelType w:val="multilevel"/>
    <w:tmpl w:val="A2483098"/>
    <w:styleLink w:val="Lijst51"/>
    <w:lvl w:ilvl="0">
      <w:start w:val="3"/>
      <w:numFmt w:val="decimal"/>
      <w:lvlText w:val="%1."/>
      <w:lvlJc w:val="left"/>
      <w:pPr>
        <w:tabs>
          <w:tab w:val="num" w:pos="390"/>
        </w:tabs>
        <w:ind w:left="390" w:hanging="390"/>
      </w:pPr>
      <w:rPr>
        <w:b/>
        <w:bCs/>
        <w:position w:val="0"/>
        <w:sz w:val="28"/>
        <w:szCs w:val="28"/>
        <w:rtl w:val="0"/>
        <w:lang w:val="nl-NL"/>
      </w:rPr>
    </w:lvl>
    <w:lvl w:ilvl="1">
      <w:start w:val="1"/>
      <w:numFmt w:val="decimal"/>
      <w:lvlText w:val="%1.%2."/>
      <w:lvlJc w:val="left"/>
      <w:pPr>
        <w:tabs>
          <w:tab w:val="num" w:pos="136"/>
        </w:tabs>
      </w:pPr>
      <w:rPr>
        <w:b/>
        <w:bCs/>
        <w:position w:val="0"/>
        <w:sz w:val="28"/>
        <w:szCs w:val="28"/>
        <w:rtl w:val="0"/>
        <w:lang w:val="nl-NL"/>
      </w:rPr>
    </w:lvl>
    <w:lvl w:ilvl="2">
      <w:start w:val="1"/>
      <w:numFmt w:val="decimal"/>
      <w:lvlText w:val="%1.%2.%3."/>
      <w:lvlJc w:val="left"/>
      <w:pPr>
        <w:tabs>
          <w:tab w:val="num" w:pos="136"/>
        </w:tabs>
      </w:pPr>
      <w:rPr>
        <w:b/>
        <w:bCs/>
        <w:position w:val="0"/>
        <w:sz w:val="28"/>
        <w:szCs w:val="28"/>
        <w:rtl w:val="0"/>
        <w:lang w:val="nl-NL"/>
      </w:rPr>
    </w:lvl>
    <w:lvl w:ilvl="3">
      <w:start w:val="1"/>
      <w:numFmt w:val="decimal"/>
      <w:lvlText w:val="%1.%2.%3.%4."/>
      <w:lvlJc w:val="left"/>
      <w:pPr>
        <w:tabs>
          <w:tab w:val="num" w:pos="136"/>
        </w:tabs>
      </w:pPr>
      <w:rPr>
        <w:b/>
        <w:bCs/>
        <w:position w:val="0"/>
        <w:sz w:val="28"/>
        <w:szCs w:val="28"/>
        <w:rtl w:val="0"/>
        <w:lang w:val="nl-NL"/>
      </w:rPr>
    </w:lvl>
    <w:lvl w:ilvl="4">
      <w:start w:val="1"/>
      <w:numFmt w:val="decimal"/>
      <w:lvlText w:val="%1.%2.%3.%4.%5."/>
      <w:lvlJc w:val="left"/>
      <w:pPr>
        <w:tabs>
          <w:tab w:val="num" w:pos="136"/>
        </w:tabs>
      </w:pPr>
      <w:rPr>
        <w:b/>
        <w:bCs/>
        <w:position w:val="0"/>
        <w:sz w:val="28"/>
        <w:szCs w:val="28"/>
        <w:rtl w:val="0"/>
        <w:lang w:val="nl-NL"/>
      </w:rPr>
    </w:lvl>
    <w:lvl w:ilvl="5">
      <w:start w:val="1"/>
      <w:numFmt w:val="decimal"/>
      <w:lvlText w:val="%1.%2.%3.%4.%5.%6."/>
      <w:lvlJc w:val="left"/>
      <w:pPr>
        <w:tabs>
          <w:tab w:val="num" w:pos="136"/>
        </w:tabs>
      </w:pPr>
      <w:rPr>
        <w:b/>
        <w:bCs/>
        <w:position w:val="0"/>
        <w:sz w:val="28"/>
        <w:szCs w:val="28"/>
        <w:rtl w:val="0"/>
        <w:lang w:val="nl-NL"/>
      </w:rPr>
    </w:lvl>
    <w:lvl w:ilvl="6">
      <w:start w:val="1"/>
      <w:numFmt w:val="decimal"/>
      <w:lvlText w:val="%1.%2.%3.%4.%5.%6.%7."/>
      <w:lvlJc w:val="left"/>
      <w:pPr>
        <w:tabs>
          <w:tab w:val="num" w:pos="136"/>
        </w:tabs>
      </w:pPr>
      <w:rPr>
        <w:b/>
        <w:bCs/>
        <w:position w:val="0"/>
        <w:sz w:val="28"/>
        <w:szCs w:val="28"/>
        <w:rtl w:val="0"/>
        <w:lang w:val="nl-NL"/>
      </w:rPr>
    </w:lvl>
    <w:lvl w:ilvl="7">
      <w:start w:val="1"/>
      <w:numFmt w:val="decimal"/>
      <w:lvlText w:val="%1.%2.%3.%4.%5.%6.%7.%8."/>
      <w:lvlJc w:val="left"/>
      <w:pPr>
        <w:tabs>
          <w:tab w:val="num" w:pos="136"/>
        </w:tabs>
      </w:pPr>
      <w:rPr>
        <w:b/>
        <w:bCs/>
        <w:position w:val="0"/>
        <w:sz w:val="28"/>
        <w:szCs w:val="28"/>
        <w:rtl w:val="0"/>
        <w:lang w:val="nl-NL"/>
      </w:rPr>
    </w:lvl>
    <w:lvl w:ilvl="8">
      <w:start w:val="1"/>
      <w:numFmt w:val="decimal"/>
      <w:lvlText w:val="%1.%2.%3.%4.%5.%6.%7.%8.%9."/>
      <w:lvlJc w:val="left"/>
      <w:pPr>
        <w:tabs>
          <w:tab w:val="num" w:pos="136"/>
        </w:tabs>
      </w:pPr>
      <w:rPr>
        <w:b/>
        <w:bCs/>
        <w:position w:val="0"/>
        <w:sz w:val="28"/>
        <w:szCs w:val="28"/>
        <w:rtl w:val="0"/>
        <w:lang w:val="nl-NL"/>
      </w:rPr>
    </w:lvl>
  </w:abstractNum>
  <w:abstractNum w:abstractNumId="39">
    <w:nsid w:val="2FB32B80"/>
    <w:multiLevelType w:val="multilevel"/>
    <w:tmpl w:val="B8A2A276"/>
    <w:lvl w:ilvl="0">
      <w:start w:val="1"/>
      <w:numFmt w:val="decimal"/>
      <w:lvlText w:val="%1."/>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ascii="OpenSans" w:eastAsia="Times New Roman" w:hAnsi="OpenSans" w:cs="Times New Roman" w:hint="default"/>
        <w:b w:val="0"/>
        <w:bCs w:val="0"/>
        <w:i w:val="0"/>
        <w:iCs w:val="0"/>
        <w:caps w:val="0"/>
        <w:smallCaps w:val="0"/>
        <w:strike w:val="0"/>
        <w:dstrike w:val="0"/>
        <w:color w:val="000000"/>
        <w:spacing w:val="0"/>
        <w:kern w:val="0"/>
        <w:position w:val="0"/>
        <w:sz w:val="18"/>
        <w:szCs w:val="18"/>
        <w:u w:val="none" w:color="000000"/>
        <w:vertAlign w:val="baseline"/>
        <w:rtl w:val="0"/>
        <w:lang w:val="en-US"/>
        <w14:textOutline w14:w="0" w14:cap="rnd" w14:cmpd="sng" w14:algn="ctr">
          <w14:noFill/>
          <w14:prstDash w14:val="solid"/>
          <w14:bevel/>
        </w14:textOutline>
      </w:rPr>
    </w:lvl>
    <w:lvl w:ilvl="2">
      <w:start w:val="1"/>
      <w:numFmt w:val="decimal"/>
      <w:lvlText w:val="%1.%2.%3."/>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decimal"/>
      <w:lvlText w:val="%1.%2.%3.%4."/>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decimal"/>
      <w:lvlText w:val="%1.%2.%3.%4.%5."/>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decimal"/>
      <w:lvlText w:val="%1.%2.%3.%4.%5.%6."/>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decimal"/>
      <w:lvlText w:val="%1.%2.%3.%4.%5.%6.%7."/>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decimal"/>
      <w:lvlText w:val="%1.%2.%3.%4.%5.%6.%7.%8."/>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decimal"/>
      <w:lvlText w:val="%1.%2.%3.%4.%5.%6.%7.%8.%9."/>
      <w:lvlJc w:val="left"/>
      <w:rPr>
        <w:rFonts w:ascii="Times New Roman" w:eastAsia="Times New Roman" w:hAnsi="Times New Roman" w:cs="Times New Roman"/>
        <w:b w:val="0"/>
        <w:bCs w:val="0"/>
        <w:i w:val="0"/>
        <w:iCs w:val="0"/>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40">
    <w:nsid w:val="2FD52B5D"/>
    <w:multiLevelType w:val="multilevel"/>
    <w:tmpl w:val="9146B1A8"/>
    <w:styleLink w:val="Gemporteerdestijl51"/>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41">
    <w:nsid w:val="30CF2128"/>
    <w:multiLevelType w:val="multilevel"/>
    <w:tmpl w:val="6DC0E590"/>
    <w:styleLink w:val="List27"/>
    <w:lvl w:ilvl="0">
      <w:numFmt w:val="bullet"/>
      <w:lvlText w:val="•"/>
      <w:lvlJc w:val="left"/>
      <w:pPr>
        <w:tabs>
          <w:tab w:val="num" w:pos="810"/>
        </w:tabs>
        <w:ind w:left="81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42">
    <w:nsid w:val="31217E4D"/>
    <w:multiLevelType w:val="multilevel"/>
    <w:tmpl w:val="66B83C1E"/>
    <w:styleLink w:val="Gemporteerdestijl65"/>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43">
    <w:nsid w:val="33EB7B06"/>
    <w:multiLevelType w:val="multilevel"/>
    <w:tmpl w:val="AD7856EE"/>
    <w:styleLink w:val="Gemporteerdestijl71"/>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44">
    <w:nsid w:val="33ED595F"/>
    <w:multiLevelType w:val="multilevel"/>
    <w:tmpl w:val="9350D37C"/>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45">
    <w:nsid w:val="344E4387"/>
    <w:multiLevelType w:val="multilevel"/>
    <w:tmpl w:val="CB0E585E"/>
    <w:styleLink w:val="List43"/>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46">
    <w:nsid w:val="353D1B10"/>
    <w:multiLevelType w:val="multilevel"/>
    <w:tmpl w:val="EA5C7026"/>
    <w:styleLink w:val="List44"/>
    <w:lvl w:ilvl="0">
      <w:numFmt w:val="decimal"/>
      <w:lvlText w:val="%1."/>
      <w:lvlJc w:val="left"/>
      <w:rPr>
        <w:position w:val="0"/>
        <w:lang w:val="nl-NL"/>
      </w:rPr>
    </w:lvl>
    <w:lvl w:ilvl="1">
      <w:start w:val="1"/>
      <w:numFmt w:val="decimal"/>
      <w:lvlText w:val="%1.%2."/>
      <w:lvlJc w:val="left"/>
      <w:rPr>
        <w:position w:val="0"/>
        <w:lang w:val="nl-NL"/>
      </w:rPr>
    </w:lvl>
    <w:lvl w:ilvl="2">
      <w:start w:val="1"/>
      <w:numFmt w:val="decimal"/>
      <w:lvlText w:val="%1.%2.%3."/>
      <w:lvlJc w:val="left"/>
      <w:rPr>
        <w:position w:val="0"/>
        <w:lang w:val="nl-NL"/>
      </w:rPr>
    </w:lvl>
    <w:lvl w:ilvl="3">
      <w:start w:val="1"/>
      <w:numFmt w:val="decimal"/>
      <w:lvlText w:val="%1.%2.%3.%4."/>
      <w:lvlJc w:val="left"/>
      <w:rPr>
        <w:position w:val="0"/>
        <w:lang w:val="nl-NL"/>
      </w:rPr>
    </w:lvl>
    <w:lvl w:ilvl="4">
      <w:start w:val="1"/>
      <w:numFmt w:val="decimal"/>
      <w:lvlText w:val="%1.%2.%3.%4.%5."/>
      <w:lvlJc w:val="left"/>
      <w:rPr>
        <w:position w:val="0"/>
        <w:lang w:val="nl-NL"/>
      </w:rPr>
    </w:lvl>
    <w:lvl w:ilvl="5">
      <w:start w:val="1"/>
      <w:numFmt w:val="decimal"/>
      <w:lvlText w:val="%1.%2.%3.%4.%5.%6."/>
      <w:lvlJc w:val="left"/>
      <w:rPr>
        <w:position w:val="0"/>
        <w:lang w:val="nl-NL"/>
      </w:rPr>
    </w:lvl>
    <w:lvl w:ilvl="6">
      <w:start w:val="1"/>
      <w:numFmt w:val="decimal"/>
      <w:lvlText w:val="%1.%2.%3.%4.%5.%6.%7."/>
      <w:lvlJc w:val="left"/>
      <w:rPr>
        <w:position w:val="0"/>
        <w:lang w:val="nl-NL"/>
      </w:rPr>
    </w:lvl>
    <w:lvl w:ilvl="7">
      <w:start w:val="1"/>
      <w:numFmt w:val="decimal"/>
      <w:lvlText w:val="%1.%2.%3.%4.%5.%6.%7.%8."/>
      <w:lvlJc w:val="left"/>
      <w:rPr>
        <w:position w:val="0"/>
        <w:lang w:val="nl-NL"/>
      </w:rPr>
    </w:lvl>
    <w:lvl w:ilvl="8">
      <w:start w:val="1"/>
      <w:numFmt w:val="decimal"/>
      <w:lvlText w:val="%1.%2.%3.%4.%5.%6.%7.%8.%9."/>
      <w:lvlJc w:val="left"/>
      <w:rPr>
        <w:position w:val="0"/>
        <w:lang w:val="nl-NL"/>
      </w:rPr>
    </w:lvl>
  </w:abstractNum>
  <w:abstractNum w:abstractNumId="47">
    <w:nsid w:val="35890612"/>
    <w:multiLevelType w:val="multilevel"/>
    <w:tmpl w:val="280A597C"/>
    <w:styleLink w:val="Gemporteerdestijl53"/>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48">
    <w:nsid w:val="35CB5C00"/>
    <w:multiLevelType w:val="multilevel"/>
    <w:tmpl w:val="73CCBD6A"/>
    <w:styleLink w:val="List38"/>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49">
    <w:nsid w:val="37690654"/>
    <w:multiLevelType w:val="multilevel"/>
    <w:tmpl w:val="FAC644D8"/>
    <w:styleLink w:val="List1"/>
    <w:lvl w:ilvl="0">
      <w:start w:val="1"/>
      <w:numFmt w:val="decimal"/>
      <w:lvlText w:val="%1."/>
      <w:lvlJc w:val="left"/>
      <w:pPr>
        <w:tabs>
          <w:tab w:val="num" w:pos="116"/>
        </w:tabs>
      </w:pPr>
      <w:rPr>
        <w:b/>
        <w:bCs/>
        <w:position w:val="0"/>
        <w:sz w:val="24"/>
        <w:szCs w:val="24"/>
        <w:rtl w:val="0"/>
        <w:lang w:val="nl-NL"/>
      </w:rPr>
    </w:lvl>
    <w:lvl w:ilvl="1">
      <w:start w:val="1"/>
      <w:numFmt w:val="decimal"/>
      <w:lvlText w:val="%1.%2."/>
      <w:lvlJc w:val="left"/>
      <w:pPr>
        <w:tabs>
          <w:tab w:val="num" w:pos="576"/>
        </w:tabs>
        <w:ind w:left="576" w:hanging="576"/>
      </w:pPr>
      <w:rPr>
        <w:b/>
        <w:bCs/>
        <w:position w:val="0"/>
        <w:sz w:val="24"/>
        <w:szCs w:val="24"/>
        <w:rtl w:val="0"/>
        <w:lang w:val="nl-NL"/>
      </w:rPr>
    </w:lvl>
    <w:lvl w:ilvl="2">
      <w:start w:val="1"/>
      <w:numFmt w:val="decimal"/>
      <w:lvlText w:val="%1.%2.%3."/>
      <w:lvlJc w:val="left"/>
      <w:pPr>
        <w:tabs>
          <w:tab w:val="num" w:pos="116"/>
        </w:tabs>
      </w:pPr>
      <w:rPr>
        <w:b/>
        <w:bCs/>
        <w:position w:val="0"/>
        <w:sz w:val="24"/>
        <w:szCs w:val="24"/>
        <w:rtl w:val="0"/>
        <w:lang w:val="nl-NL"/>
      </w:rPr>
    </w:lvl>
    <w:lvl w:ilvl="3">
      <w:start w:val="1"/>
      <w:numFmt w:val="decimal"/>
      <w:lvlText w:val="%1.%2.%3.%4."/>
      <w:lvlJc w:val="left"/>
      <w:pPr>
        <w:tabs>
          <w:tab w:val="num" w:pos="116"/>
        </w:tabs>
      </w:pPr>
      <w:rPr>
        <w:b/>
        <w:bCs/>
        <w:position w:val="0"/>
        <w:sz w:val="24"/>
        <w:szCs w:val="24"/>
        <w:rtl w:val="0"/>
        <w:lang w:val="nl-NL"/>
      </w:rPr>
    </w:lvl>
    <w:lvl w:ilvl="4">
      <w:start w:val="1"/>
      <w:numFmt w:val="decimal"/>
      <w:lvlText w:val="%1.%2.%3.%4.%5."/>
      <w:lvlJc w:val="left"/>
      <w:pPr>
        <w:tabs>
          <w:tab w:val="num" w:pos="116"/>
        </w:tabs>
      </w:pPr>
      <w:rPr>
        <w:b/>
        <w:bCs/>
        <w:position w:val="0"/>
        <w:sz w:val="24"/>
        <w:szCs w:val="24"/>
        <w:rtl w:val="0"/>
        <w:lang w:val="nl-NL"/>
      </w:rPr>
    </w:lvl>
    <w:lvl w:ilvl="5">
      <w:start w:val="1"/>
      <w:numFmt w:val="decimal"/>
      <w:lvlText w:val="%1.%2.%3.%4.%5.%6."/>
      <w:lvlJc w:val="left"/>
      <w:pPr>
        <w:tabs>
          <w:tab w:val="num" w:pos="116"/>
        </w:tabs>
      </w:pPr>
      <w:rPr>
        <w:b/>
        <w:bCs/>
        <w:position w:val="0"/>
        <w:sz w:val="24"/>
        <w:szCs w:val="24"/>
        <w:rtl w:val="0"/>
        <w:lang w:val="nl-NL"/>
      </w:rPr>
    </w:lvl>
    <w:lvl w:ilvl="6">
      <w:start w:val="1"/>
      <w:numFmt w:val="decimal"/>
      <w:lvlText w:val="%1.%2.%3.%4.%5.%6.%7."/>
      <w:lvlJc w:val="left"/>
      <w:pPr>
        <w:tabs>
          <w:tab w:val="num" w:pos="116"/>
        </w:tabs>
      </w:pPr>
      <w:rPr>
        <w:b/>
        <w:bCs/>
        <w:position w:val="0"/>
        <w:sz w:val="24"/>
        <w:szCs w:val="24"/>
        <w:rtl w:val="0"/>
        <w:lang w:val="nl-NL"/>
      </w:rPr>
    </w:lvl>
    <w:lvl w:ilvl="7">
      <w:start w:val="1"/>
      <w:numFmt w:val="decimal"/>
      <w:lvlText w:val="%1.%2.%3.%4.%5.%6.%7.%8."/>
      <w:lvlJc w:val="left"/>
      <w:pPr>
        <w:tabs>
          <w:tab w:val="num" w:pos="116"/>
        </w:tabs>
      </w:pPr>
      <w:rPr>
        <w:b/>
        <w:bCs/>
        <w:position w:val="0"/>
        <w:sz w:val="24"/>
        <w:szCs w:val="24"/>
        <w:rtl w:val="0"/>
        <w:lang w:val="nl-NL"/>
      </w:rPr>
    </w:lvl>
    <w:lvl w:ilvl="8">
      <w:start w:val="1"/>
      <w:numFmt w:val="decimal"/>
      <w:lvlText w:val="%1.%2.%3.%4.%5.%6.%7.%8.%9."/>
      <w:lvlJc w:val="left"/>
      <w:pPr>
        <w:tabs>
          <w:tab w:val="num" w:pos="116"/>
        </w:tabs>
      </w:pPr>
      <w:rPr>
        <w:b/>
        <w:bCs/>
        <w:position w:val="0"/>
        <w:sz w:val="24"/>
        <w:szCs w:val="24"/>
        <w:rtl w:val="0"/>
        <w:lang w:val="nl-NL"/>
      </w:rPr>
    </w:lvl>
  </w:abstractNum>
  <w:abstractNum w:abstractNumId="50">
    <w:nsid w:val="394711AF"/>
    <w:multiLevelType w:val="multilevel"/>
    <w:tmpl w:val="24680560"/>
    <w:styleLink w:val="List17"/>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51">
    <w:nsid w:val="397A328D"/>
    <w:multiLevelType w:val="multilevel"/>
    <w:tmpl w:val="121E695C"/>
    <w:styleLink w:val="Lijst41"/>
    <w:lvl w:ilvl="0">
      <w:start w:val="1"/>
      <w:numFmt w:val="decimal"/>
      <w:lvlText w:val="%1."/>
      <w:lvlJc w:val="left"/>
      <w:pPr>
        <w:tabs>
          <w:tab w:val="num" w:pos="116"/>
        </w:tabs>
      </w:pPr>
      <w:rPr>
        <w:b/>
        <w:bCs/>
        <w:position w:val="0"/>
        <w:sz w:val="24"/>
        <w:szCs w:val="24"/>
        <w:rtl w:val="0"/>
        <w:lang w:val="nl-NL"/>
      </w:rPr>
    </w:lvl>
    <w:lvl w:ilvl="1">
      <w:start w:val="1"/>
      <w:numFmt w:val="decimal"/>
      <w:lvlText w:val="%1.%2."/>
      <w:lvlJc w:val="left"/>
      <w:pPr>
        <w:tabs>
          <w:tab w:val="num" w:pos="576"/>
        </w:tabs>
        <w:ind w:left="576" w:hanging="576"/>
      </w:pPr>
      <w:rPr>
        <w:b/>
        <w:bCs/>
        <w:position w:val="0"/>
        <w:sz w:val="24"/>
        <w:szCs w:val="24"/>
        <w:rtl w:val="0"/>
        <w:lang w:val="nl-NL"/>
      </w:rPr>
    </w:lvl>
    <w:lvl w:ilvl="2">
      <w:start w:val="1"/>
      <w:numFmt w:val="decimal"/>
      <w:lvlText w:val="%1.%2.%3."/>
      <w:lvlJc w:val="left"/>
      <w:pPr>
        <w:tabs>
          <w:tab w:val="num" w:pos="116"/>
        </w:tabs>
      </w:pPr>
      <w:rPr>
        <w:b/>
        <w:bCs/>
        <w:position w:val="0"/>
        <w:sz w:val="24"/>
        <w:szCs w:val="24"/>
        <w:rtl w:val="0"/>
        <w:lang w:val="nl-NL"/>
      </w:rPr>
    </w:lvl>
    <w:lvl w:ilvl="3">
      <w:start w:val="1"/>
      <w:numFmt w:val="decimal"/>
      <w:lvlText w:val="%1.%2.%3.%4."/>
      <w:lvlJc w:val="left"/>
      <w:pPr>
        <w:tabs>
          <w:tab w:val="num" w:pos="116"/>
        </w:tabs>
      </w:pPr>
      <w:rPr>
        <w:b/>
        <w:bCs/>
        <w:position w:val="0"/>
        <w:sz w:val="24"/>
        <w:szCs w:val="24"/>
        <w:rtl w:val="0"/>
        <w:lang w:val="nl-NL"/>
      </w:rPr>
    </w:lvl>
    <w:lvl w:ilvl="4">
      <w:start w:val="1"/>
      <w:numFmt w:val="decimal"/>
      <w:lvlText w:val="%1.%2.%3.%4.%5."/>
      <w:lvlJc w:val="left"/>
      <w:pPr>
        <w:tabs>
          <w:tab w:val="num" w:pos="116"/>
        </w:tabs>
      </w:pPr>
      <w:rPr>
        <w:b/>
        <w:bCs/>
        <w:position w:val="0"/>
        <w:sz w:val="24"/>
        <w:szCs w:val="24"/>
        <w:rtl w:val="0"/>
        <w:lang w:val="nl-NL"/>
      </w:rPr>
    </w:lvl>
    <w:lvl w:ilvl="5">
      <w:start w:val="1"/>
      <w:numFmt w:val="decimal"/>
      <w:lvlText w:val="%1.%2.%3.%4.%5.%6."/>
      <w:lvlJc w:val="left"/>
      <w:pPr>
        <w:tabs>
          <w:tab w:val="num" w:pos="116"/>
        </w:tabs>
      </w:pPr>
      <w:rPr>
        <w:b/>
        <w:bCs/>
        <w:position w:val="0"/>
        <w:sz w:val="24"/>
        <w:szCs w:val="24"/>
        <w:rtl w:val="0"/>
        <w:lang w:val="nl-NL"/>
      </w:rPr>
    </w:lvl>
    <w:lvl w:ilvl="6">
      <w:start w:val="1"/>
      <w:numFmt w:val="decimal"/>
      <w:lvlText w:val="%1.%2.%3.%4.%5.%6.%7."/>
      <w:lvlJc w:val="left"/>
      <w:pPr>
        <w:tabs>
          <w:tab w:val="num" w:pos="116"/>
        </w:tabs>
      </w:pPr>
      <w:rPr>
        <w:b/>
        <w:bCs/>
        <w:position w:val="0"/>
        <w:sz w:val="24"/>
        <w:szCs w:val="24"/>
        <w:rtl w:val="0"/>
        <w:lang w:val="nl-NL"/>
      </w:rPr>
    </w:lvl>
    <w:lvl w:ilvl="7">
      <w:start w:val="1"/>
      <w:numFmt w:val="decimal"/>
      <w:lvlText w:val="%1.%2.%3.%4.%5.%6.%7.%8."/>
      <w:lvlJc w:val="left"/>
      <w:pPr>
        <w:tabs>
          <w:tab w:val="num" w:pos="116"/>
        </w:tabs>
      </w:pPr>
      <w:rPr>
        <w:b/>
        <w:bCs/>
        <w:position w:val="0"/>
        <w:sz w:val="24"/>
        <w:szCs w:val="24"/>
        <w:rtl w:val="0"/>
        <w:lang w:val="nl-NL"/>
      </w:rPr>
    </w:lvl>
    <w:lvl w:ilvl="8">
      <w:start w:val="1"/>
      <w:numFmt w:val="decimal"/>
      <w:lvlText w:val="%1.%2.%3.%4.%5.%6.%7.%8.%9."/>
      <w:lvlJc w:val="left"/>
      <w:pPr>
        <w:tabs>
          <w:tab w:val="num" w:pos="116"/>
        </w:tabs>
      </w:pPr>
      <w:rPr>
        <w:b/>
        <w:bCs/>
        <w:position w:val="0"/>
        <w:sz w:val="24"/>
        <w:szCs w:val="24"/>
        <w:rtl w:val="0"/>
        <w:lang w:val="nl-NL"/>
      </w:rPr>
    </w:lvl>
  </w:abstractNum>
  <w:abstractNum w:abstractNumId="52">
    <w:nsid w:val="39BD43BA"/>
    <w:multiLevelType w:val="multilevel"/>
    <w:tmpl w:val="FE5481F4"/>
    <w:styleLink w:val="List33"/>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53">
    <w:nsid w:val="39FD7057"/>
    <w:multiLevelType w:val="multilevel"/>
    <w:tmpl w:val="F49A7B12"/>
    <w:styleLink w:val="Gemporteerdestijl67"/>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54">
    <w:nsid w:val="3A8959BD"/>
    <w:multiLevelType w:val="multilevel"/>
    <w:tmpl w:val="EC1A4494"/>
    <w:styleLink w:val="List39"/>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55">
    <w:nsid w:val="3AA7598A"/>
    <w:multiLevelType w:val="multilevel"/>
    <w:tmpl w:val="BD26044C"/>
    <w:styleLink w:val="Gemporteerdestijl63"/>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56">
    <w:nsid w:val="3DA47A6F"/>
    <w:multiLevelType w:val="multilevel"/>
    <w:tmpl w:val="7F92659A"/>
    <w:styleLink w:val="List24"/>
    <w:lvl w:ilvl="0">
      <w:numFmt w:val="bullet"/>
      <w:lvlText w:val="•"/>
      <w:lvlJc w:val="left"/>
      <w:pPr>
        <w:tabs>
          <w:tab w:val="num" w:pos="874"/>
        </w:tabs>
        <w:ind w:left="874" w:hanging="514"/>
      </w:pPr>
      <w:rPr>
        <w:position w:val="0"/>
        <w:sz w:val="24"/>
        <w:szCs w:val="24"/>
        <w:rtl w:val="0"/>
        <w:lang w:val="en-US"/>
      </w:rPr>
    </w:lvl>
    <w:lvl w:ilvl="1">
      <w:start w:val="1"/>
      <w:numFmt w:val="bullet"/>
      <w:lvlText w:val="o"/>
      <w:lvlJc w:val="left"/>
      <w:pPr>
        <w:tabs>
          <w:tab w:val="num" w:pos="1440"/>
        </w:tabs>
        <w:ind w:left="1440" w:hanging="360"/>
      </w:pPr>
      <w:rPr>
        <w:position w:val="0"/>
        <w:sz w:val="24"/>
        <w:szCs w:val="24"/>
        <w:rtl w:val="0"/>
        <w:lang w:val="en-US"/>
      </w:rPr>
    </w:lvl>
    <w:lvl w:ilvl="2">
      <w:start w:val="1"/>
      <w:numFmt w:val="bullet"/>
      <w:lvlText w:val="▪"/>
      <w:lvlJc w:val="left"/>
      <w:pPr>
        <w:tabs>
          <w:tab w:val="num" w:pos="2160"/>
        </w:tabs>
        <w:ind w:left="2160" w:hanging="360"/>
      </w:pPr>
      <w:rPr>
        <w:position w:val="0"/>
        <w:sz w:val="24"/>
        <w:szCs w:val="24"/>
        <w:rtl w:val="0"/>
        <w:lang w:val="en-US"/>
      </w:rPr>
    </w:lvl>
    <w:lvl w:ilvl="3">
      <w:start w:val="1"/>
      <w:numFmt w:val="bullet"/>
      <w:lvlText w:val="•"/>
      <w:lvlJc w:val="left"/>
      <w:pPr>
        <w:tabs>
          <w:tab w:val="num" w:pos="2880"/>
        </w:tabs>
        <w:ind w:left="2880" w:hanging="360"/>
      </w:pPr>
      <w:rPr>
        <w:position w:val="0"/>
        <w:sz w:val="24"/>
        <w:szCs w:val="24"/>
        <w:rtl w:val="0"/>
        <w:lang w:val="en-US"/>
      </w:rPr>
    </w:lvl>
    <w:lvl w:ilvl="4">
      <w:start w:val="1"/>
      <w:numFmt w:val="bullet"/>
      <w:lvlText w:val="o"/>
      <w:lvlJc w:val="left"/>
      <w:pPr>
        <w:tabs>
          <w:tab w:val="num" w:pos="3600"/>
        </w:tabs>
        <w:ind w:left="3600" w:hanging="360"/>
      </w:pPr>
      <w:rPr>
        <w:position w:val="0"/>
        <w:sz w:val="24"/>
        <w:szCs w:val="24"/>
        <w:rtl w:val="0"/>
        <w:lang w:val="en-US"/>
      </w:rPr>
    </w:lvl>
    <w:lvl w:ilvl="5">
      <w:start w:val="1"/>
      <w:numFmt w:val="bullet"/>
      <w:lvlText w:val="▪"/>
      <w:lvlJc w:val="left"/>
      <w:pPr>
        <w:tabs>
          <w:tab w:val="num" w:pos="4320"/>
        </w:tabs>
        <w:ind w:left="4320" w:hanging="360"/>
      </w:pPr>
      <w:rPr>
        <w:position w:val="0"/>
        <w:sz w:val="24"/>
        <w:szCs w:val="24"/>
        <w:rtl w:val="0"/>
        <w:lang w:val="en-US"/>
      </w:rPr>
    </w:lvl>
    <w:lvl w:ilvl="6">
      <w:start w:val="1"/>
      <w:numFmt w:val="bullet"/>
      <w:lvlText w:val="•"/>
      <w:lvlJc w:val="left"/>
      <w:pPr>
        <w:tabs>
          <w:tab w:val="num" w:pos="5040"/>
        </w:tabs>
        <w:ind w:left="5040" w:hanging="360"/>
      </w:pPr>
      <w:rPr>
        <w:position w:val="0"/>
        <w:sz w:val="24"/>
        <w:szCs w:val="24"/>
        <w:rtl w:val="0"/>
        <w:lang w:val="en-US"/>
      </w:rPr>
    </w:lvl>
    <w:lvl w:ilvl="7">
      <w:start w:val="1"/>
      <w:numFmt w:val="bullet"/>
      <w:lvlText w:val="o"/>
      <w:lvlJc w:val="left"/>
      <w:pPr>
        <w:tabs>
          <w:tab w:val="num" w:pos="5760"/>
        </w:tabs>
        <w:ind w:left="5760" w:hanging="360"/>
      </w:pPr>
      <w:rPr>
        <w:position w:val="0"/>
        <w:sz w:val="24"/>
        <w:szCs w:val="24"/>
        <w:rtl w:val="0"/>
        <w:lang w:val="en-US"/>
      </w:rPr>
    </w:lvl>
    <w:lvl w:ilvl="8">
      <w:start w:val="1"/>
      <w:numFmt w:val="bullet"/>
      <w:lvlText w:val="▪"/>
      <w:lvlJc w:val="left"/>
      <w:pPr>
        <w:tabs>
          <w:tab w:val="num" w:pos="6480"/>
        </w:tabs>
        <w:ind w:left="6480" w:hanging="360"/>
      </w:pPr>
      <w:rPr>
        <w:position w:val="0"/>
        <w:sz w:val="24"/>
        <w:szCs w:val="24"/>
        <w:rtl w:val="0"/>
        <w:lang w:val="en-US"/>
      </w:rPr>
    </w:lvl>
  </w:abstractNum>
  <w:abstractNum w:abstractNumId="57">
    <w:nsid w:val="3DBB7D6E"/>
    <w:multiLevelType w:val="hybridMultilevel"/>
    <w:tmpl w:val="5864487A"/>
    <w:lvl w:ilvl="0" w:tplc="04130001">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8">
    <w:nsid w:val="3F9C7627"/>
    <w:multiLevelType w:val="multilevel"/>
    <w:tmpl w:val="2CC87F96"/>
    <w:styleLink w:val="List6"/>
    <w:lvl w:ilvl="0">
      <w:start w:val="1"/>
      <w:numFmt w:val="decimal"/>
      <w:lvlText w:val="%1."/>
      <w:lvlJc w:val="left"/>
      <w:pPr>
        <w:tabs>
          <w:tab w:val="num" w:pos="116"/>
        </w:tabs>
      </w:pPr>
      <w:rPr>
        <w:b/>
        <w:bCs/>
        <w:position w:val="0"/>
        <w:sz w:val="24"/>
        <w:szCs w:val="24"/>
        <w:rtl w:val="0"/>
        <w:lang w:val="nl-NL"/>
      </w:rPr>
    </w:lvl>
    <w:lvl w:ilvl="1">
      <w:start w:val="2"/>
      <w:numFmt w:val="decimal"/>
      <w:lvlText w:val="%1.%2."/>
      <w:lvlJc w:val="left"/>
      <w:pPr>
        <w:tabs>
          <w:tab w:val="num" w:pos="720"/>
        </w:tabs>
        <w:ind w:left="720" w:hanging="720"/>
      </w:pPr>
      <w:rPr>
        <w:b/>
        <w:bCs/>
        <w:position w:val="0"/>
        <w:sz w:val="24"/>
        <w:szCs w:val="24"/>
        <w:rtl w:val="0"/>
        <w:lang w:val="nl-NL"/>
      </w:rPr>
    </w:lvl>
    <w:lvl w:ilvl="2">
      <w:start w:val="1"/>
      <w:numFmt w:val="decimal"/>
      <w:lvlText w:val="%1.%2.%3."/>
      <w:lvlJc w:val="left"/>
      <w:pPr>
        <w:tabs>
          <w:tab w:val="num" w:pos="116"/>
        </w:tabs>
      </w:pPr>
      <w:rPr>
        <w:b/>
        <w:bCs/>
        <w:position w:val="0"/>
        <w:sz w:val="24"/>
        <w:szCs w:val="24"/>
        <w:rtl w:val="0"/>
        <w:lang w:val="nl-NL"/>
      </w:rPr>
    </w:lvl>
    <w:lvl w:ilvl="3">
      <w:start w:val="1"/>
      <w:numFmt w:val="decimal"/>
      <w:lvlText w:val="%1.%2.%3.%4."/>
      <w:lvlJc w:val="left"/>
      <w:pPr>
        <w:tabs>
          <w:tab w:val="num" w:pos="116"/>
        </w:tabs>
      </w:pPr>
      <w:rPr>
        <w:b/>
        <w:bCs/>
        <w:position w:val="0"/>
        <w:sz w:val="24"/>
        <w:szCs w:val="24"/>
        <w:rtl w:val="0"/>
        <w:lang w:val="nl-NL"/>
      </w:rPr>
    </w:lvl>
    <w:lvl w:ilvl="4">
      <w:start w:val="1"/>
      <w:numFmt w:val="decimal"/>
      <w:lvlText w:val="%1.%2.%3.%4.%5."/>
      <w:lvlJc w:val="left"/>
      <w:pPr>
        <w:tabs>
          <w:tab w:val="num" w:pos="116"/>
        </w:tabs>
      </w:pPr>
      <w:rPr>
        <w:b/>
        <w:bCs/>
        <w:position w:val="0"/>
        <w:sz w:val="24"/>
        <w:szCs w:val="24"/>
        <w:rtl w:val="0"/>
        <w:lang w:val="nl-NL"/>
      </w:rPr>
    </w:lvl>
    <w:lvl w:ilvl="5">
      <w:start w:val="1"/>
      <w:numFmt w:val="decimal"/>
      <w:lvlText w:val="%1.%2.%3.%4.%5.%6."/>
      <w:lvlJc w:val="left"/>
      <w:pPr>
        <w:tabs>
          <w:tab w:val="num" w:pos="116"/>
        </w:tabs>
      </w:pPr>
      <w:rPr>
        <w:b/>
        <w:bCs/>
        <w:position w:val="0"/>
        <w:sz w:val="24"/>
        <w:szCs w:val="24"/>
        <w:rtl w:val="0"/>
        <w:lang w:val="nl-NL"/>
      </w:rPr>
    </w:lvl>
    <w:lvl w:ilvl="6">
      <w:start w:val="1"/>
      <w:numFmt w:val="decimal"/>
      <w:lvlText w:val="%1.%2.%3.%4.%5.%6.%7."/>
      <w:lvlJc w:val="left"/>
      <w:pPr>
        <w:tabs>
          <w:tab w:val="num" w:pos="116"/>
        </w:tabs>
      </w:pPr>
      <w:rPr>
        <w:b/>
        <w:bCs/>
        <w:position w:val="0"/>
        <w:sz w:val="24"/>
        <w:szCs w:val="24"/>
        <w:rtl w:val="0"/>
        <w:lang w:val="nl-NL"/>
      </w:rPr>
    </w:lvl>
    <w:lvl w:ilvl="7">
      <w:start w:val="1"/>
      <w:numFmt w:val="decimal"/>
      <w:lvlText w:val="%1.%2.%3.%4.%5.%6.%7.%8."/>
      <w:lvlJc w:val="left"/>
      <w:pPr>
        <w:tabs>
          <w:tab w:val="num" w:pos="116"/>
        </w:tabs>
      </w:pPr>
      <w:rPr>
        <w:b/>
        <w:bCs/>
        <w:position w:val="0"/>
        <w:sz w:val="24"/>
        <w:szCs w:val="24"/>
        <w:rtl w:val="0"/>
        <w:lang w:val="nl-NL"/>
      </w:rPr>
    </w:lvl>
    <w:lvl w:ilvl="8">
      <w:start w:val="1"/>
      <w:numFmt w:val="decimal"/>
      <w:lvlText w:val="%1.%2.%3.%4.%5.%6.%7.%8.%9."/>
      <w:lvlJc w:val="left"/>
      <w:pPr>
        <w:tabs>
          <w:tab w:val="num" w:pos="116"/>
        </w:tabs>
      </w:pPr>
      <w:rPr>
        <w:b/>
        <w:bCs/>
        <w:position w:val="0"/>
        <w:sz w:val="24"/>
        <w:szCs w:val="24"/>
        <w:rtl w:val="0"/>
        <w:lang w:val="nl-NL"/>
      </w:rPr>
    </w:lvl>
  </w:abstractNum>
  <w:abstractNum w:abstractNumId="59">
    <w:nsid w:val="40A235D4"/>
    <w:multiLevelType w:val="multilevel"/>
    <w:tmpl w:val="660A1A44"/>
    <w:styleLink w:val="Gemporteerdestijl102"/>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60">
    <w:nsid w:val="43124D30"/>
    <w:multiLevelType w:val="multilevel"/>
    <w:tmpl w:val="BD18F1E0"/>
    <w:styleLink w:val="List23"/>
    <w:lvl w:ilvl="0">
      <w:numFmt w:val="bullet"/>
      <w:lvlText w:val="•"/>
      <w:lvlJc w:val="left"/>
      <w:pPr>
        <w:tabs>
          <w:tab w:val="num" w:pos="874"/>
        </w:tabs>
        <w:ind w:left="874" w:hanging="514"/>
      </w:pPr>
      <w:rPr>
        <w:position w:val="0"/>
        <w:sz w:val="24"/>
        <w:szCs w:val="24"/>
        <w:rtl w:val="0"/>
        <w:lang w:val="en-US"/>
      </w:rPr>
    </w:lvl>
    <w:lvl w:ilvl="1">
      <w:start w:val="1"/>
      <w:numFmt w:val="bullet"/>
      <w:lvlText w:val="o"/>
      <w:lvlJc w:val="left"/>
      <w:pPr>
        <w:tabs>
          <w:tab w:val="num" w:pos="1440"/>
        </w:tabs>
        <w:ind w:left="1440" w:hanging="360"/>
      </w:pPr>
      <w:rPr>
        <w:position w:val="0"/>
        <w:sz w:val="24"/>
        <w:szCs w:val="24"/>
        <w:rtl w:val="0"/>
        <w:lang w:val="en-US"/>
      </w:rPr>
    </w:lvl>
    <w:lvl w:ilvl="2">
      <w:start w:val="1"/>
      <w:numFmt w:val="bullet"/>
      <w:lvlText w:val="▪"/>
      <w:lvlJc w:val="left"/>
      <w:pPr>
        <w:tabs>
          <w:tab w:val="num" w:pos="2160"/>
        </w:tabs>
        <w:ind w:left="2160" w:hanging="360"/>
      </w:pPr>
      <w:rPr>
        <w:position w:val="0"/>
        <w:sz w:val="24"/>
        <w:szCs w:val="24"/>
        <w:rtl w:val="0"/>
        <w:lang w:val="en-US"/>
      </w:rPr>
    </w:lvl>
    <w:lvl w:ilvl="3">
      <w:start w:val="1"/>
      <w:numFmt w:val="bullet"/>
      <w:lvlText w:val="•"/>
      <w:lvlJc w:val="left"/>
      <w:pPr>
        <w:tabs>
          <w:tab w:val="num" w:pos="2880"/>
        </w:tabs>
        <w:ind w:left="2880" w:hanging="360"/>
      </w:pPr>
      <w:rPr>
        <w:position w:val="0"/>
        <w:sz w:val="24"/>
        <w:szCs w:val="24"/>
        <w:rtl w:val="0"/>
        <w:lang w:val="en-US"/>
      </w:rPr>
    </w:lvl>
    <w:lvl w:ilvl="4">
      <w:start w:val="1"/>
      <w:numFmt w:val="bullet"/>
      <w:lvlText w:val="o"/>
      <w:lvlJc w:val="left"/>
      <w:pPr>
        <w:tabs>
          <w:tab w:val="num" w:pos="3600"/>
        </w:tabs>
        <w:ind w:left="3600" w:hanging="360"/>
      </w:pPr>
      <w:rPr>
        <w:position w:val="0"/>
        <w:sz w:val="24"/>
        <w:szCs w:val="24"/>
        <w:rtl w:val="0"/>
        <w:lang w:val="en-US"/>
      </w:rPr>
    </w:lvl>
    <w:lvl w:ilvl="5">
      <w:start w:val="1"/>
      <w:numFmt w:val="bullet"/>
      <w:lvlText w:val="▪"/>
      <w:lvlJc w:val="left"/>
      <w:pPr>
        <w:tabs>
          <w:tab w:val="num" w:pos="4320"/>
        </w:tabs>
        <w:ind w:left="4320" w:hanging="360"/>
      </w:pPr>
      <w:rPr>
        <w:position w:val="0"/>
        <w:sz w:val="24"/>
        <w:szCs w:val="24"/>
        <w:rtl w:val="0"/>
        <w:lang w:val="en-US"/>
      </w:rPr>
    </w:lvl>
    <w:lvl w:ilvl="6">
      <w:start w:val="1"/>
      <w:numFmt w:val="bullet"/>
      <w:lvlText w:val="•"/>
      <w:lvlJc w:val="left"/>
      <w:pPr>
        <w:tabs>
          <w:tab w:val="num" w:pos="5040"/>
        </w:tabs>
        <w:ind w:left="5040" w:hanging="360"/>
      </w:pPr>
      <w:rPr>
        <w:position w:val="0"/>
        <w:sz w:val="24"/>
        <w:szCs w:val="24"/>
        <w:rtl w:val="0"/>
        <w:lang w:val="en-US"/>
      </w:rPr>
    </w:lvl>
    <w:lvl w:ilvl="7">
      <w:start w:val="1"/>
      <w:numFmt w:val="bullet"/>
      <w:lvlText w:val="o"/>
      <w:lvlJc w:val="left"/>
      <w:pPr>
        <w:tabs>
          <w:tab w:val="num" w:pos="5760"/>
        </w:tabs>
        <w:ind w:left="5760" w:hanging="360"/>
      </w:pPr>
      <w:rPr>
        <w:position w:val="0"/>
        <w:sz w:val="24"/>
        <w:szCs w:val="24"/>
        <w:rtl w:val="0"/>
        <w:lang w:val="en-US"/>
      </w:rPr>
    </w:lvl>
    <w:lvl w:ilvl="8">
      <w:start w:val="1"/>
      <w:numFmt w:val="bullet"/>
      <w:lvlText w:val="▪"/>
      <w:lvlJc w:val="left"/>
      <w:pPr>
        <w:tabs>
          <w:tab w:val="num" w:pos="6480"/>
        </w:tabs>
        <w:ind w:left="6480" w:hanging="360"/>
      </w:pPr>
      <w:rPr>
        <w:position w:val="0"/>
        <w:sz w:val="24"/>
        <w:szCs w:val="24"/>
        <w:rtl w:val="0"/>
        <w:lang w:val="en-US"/>
      </w:rPr>
    </w:lvl>
  </w:abstractNum>
  <w:abstractNum w:abstractNumId="61">
    <w:nsid w:val="44914288"/>
    <w:multiLevelType w:val="multilevel"/>
    <w:tmpl w:val="591277A0"/>
    <w:styleLink w:val="List41"/>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62">
    <w:nsid w:val="450B0ADB"/>
    <w:multiLevelType w:val="multilevel"/>
    <w:tmpl w:val="2B389182"/>
    <w:styleLink w:val="List31"/>
    <w:lvl w:ilvl="0">
      <w:numFmt w:val="bullet"/>
      <w:lvlText w:val="•"/>
      <w:lvlJc w:val="left"/>
      <w:pPr>
        <w:tabs>
          <w:tab w:val="num" w:pos="810"/>
        </w:tabs>
        <w:ind w:left="81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63">
    <w:nsid w:val="47153A57"/>
    <w:multiLevelType w:val="multilevel"/>
    <w:tmpl w:val="C80ACBA6"/>
    <w:styleLink w:val="Gemporteerdestijl105"/>
    <w:lvl w:ilvl="0">
      <w:start w:val="1"/>
      <w:numFmt w:val="decimal"/>
      <w:lvlText w:val="%1."/>
      <w:lvlJc w:val="left"/>
      <w:pPr>
        <w:tabs>
          <w:tab w:val="num" w:pos="360"/>
        </w:tabs>
        <w:ind w:left="3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64">
    <w:nsid w:val="489F3B72"/>
    <w:multiLevelType w:val="multilevel"/>
    <w:tmpl w:val="691CDC46"/>
    <w:styleLink w:val="List30"/>
    <w:lvl w:ilvl="0">
      <w:numFmt w:val="bullet"/>
      <w:lvlText w:val="•"/>
      <w:lvlJc w:val="left"/>
      <w:pPr>
        <w:tabs>
          <w:tab w:val="num" w:pos="810"/>
        </w:tabs>
        <w:ind w:left="81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65">
    <w:nsid w:val="4A4C10E4"/>
    <w:multiLevelType w:val="multilevel"/>
    <w:tmpl w:val="488C8710"/>
    <w:styleLink w:val="List32"/>
    <w:lvl w:ilvl="0">
      <w:numFmt w:val="bullet"/>
      <w:lvlText w:val="•"/>
      <w:lvlJc w:val="left"/>
      <w:pPr>
        <w:tabs>
          <w:tab w:val="num" w:pos="810"/>
        </w:tabs>
        <w:ind w:left="81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66">
    <w:nsid w:val="4E597407"/>
    <w:multiLevelType w:val="multilevel"/>
    <w:tmpl w:val="EEFE11B2"/>
    <w:styleLink w:val="List42"/>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67">
    <w:nsid w:val="4EC11020"/>
    <w:multiLevelType w:val="multilevel"/>
    <w:tmpl w:val="88CC893C"/>
    <w:styleLink w:val="List20"/>
    <w:lvl w:ilvl="0">
      <w:numFmt w:val="bullet"/>
      <w:lvlText w:val="•"/>
      <w:lvlJc w:val="left"/>
      <w:pPr>
        <w:tabs>
          <w:tab w:val="num" w:pos="874"/>
        </w:tabs>
        <w:ind w:left="874" w:hanging="514"/>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68">
    <w:nsid w:val="503C545E"/>
    <w:multiLevelType w:val="multilevel"/>
    <w:tmpl w:val="A3021218"/>
    <w:styleLink w:val="Gemporteerdestijl96"/>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69">
    <w:nsid w:val="51045780"/>
    <w:multiLevelType w:val="multilevel"/>
    <w:tmpl w:val="123270EA"/>
    <w:styleLink w:val="List36"/>
    <w:lvl w:ilvl="0">
      <w:start w:val="1"/>
      <w:numFmt w:val="decimal"/>
      <w:lvlText w:val="%1."/>
      <w:lvlJc w:val="left"/>
      <w:pPr>
        <w:tabs>
          <w:tab w:val="num" w:pos="390"/>
        </w:tabs>
        <w:ind w:left="390" w:hanging="390"/>
      </w:pPr>
      <w:rPr>
        <w:rFonts w:ascii="Cambria" w:eastAsia="Cambria" w:hAnsi="Cambria" w:cs="Cambria"/>
        <w:b/>
        <w:bCs/>
        <w:color w:val="31849B"/>
        <w:position w:val="0"/>
        <w:sz w:val="24"/>
        <w:szCs w:val="24"/>
        <w:u w:color="31849B"/>
        <w:rtl w:val="0"/>
      </w:rPr>
    </w:lvl>
    <w:lvl w:ilvl="1">
      <w:start w:val="1"/>
      <w:numFmt w:val="decimal"/>
      <w:lvlText w:val="%1.%2."/>
      <w:lvlJc w:val="left"/>
      <w:pPr>
        <w:tabs>
          <w:tab w:val="num" w:pos="660"/>
        </w:tabs>
        <w:ind w:left="660" w:hanging="660"/>
      </w:pPr>
      <w:rPr>
        <w:rFonts w:ascii="Cambria" w:eastAsia="Cambria" w:hAnsi="Cambria" w:cs="Cambria"/>
        <w:b/>
        <w:bCs/>
        <w:color w:val="31849B"/>
        <w:position w:val="0"/>
        <w:sz w:val="24"/>
        <w:szCs w:val="24"/>
        <w:u w:color="31849B"/>
        <w:rtl w:val="0"/>
      </w:rPr>
    </w:lvl>
    <w:lvl w:ilvl="2">
      <w:start w:val="1"/>
      <w:numFmt w:val="decimal"/>
      <w:lvlText w:val="%1.%2.%3."/>
      <w:lvlJc w:val="left"/>
      <w:pPr>
        <w:tabs>
          <w:tab w:val="num" w:pos="2160"/>
        </w:tabs>
        <w:ind w:left="2160" w:hanging="720"/>
      </w:pPr>
      <w:rPr>
        <w:rFonts w:ascii="Cambria" w:eastAsia="Cambria" w:hAnsi="Cambria" w:cs="Cambria"/>
        <w:b/>
        <w:bCs/>
        <w:color w:val="31849B"/>
        <w:position w:val="0"/>
        <w:sz w:val="24"/>
        <w:szCs w:val="24"/>
        <w:u w:color="31849B"/>
        <w:rtl w:val="0"/>
      </w:rPr>
    </w:lvl>
    <w:lvl w:ilvl="3">
      <w:start w:val="1"/>
      <w:numFmt w:val="decimal"/>
      <w:lvlText w:val="%1.%2.%3.%4."/>
      <w:lvlJc w:val="left"/>
      <w:pPr>
        <w:tabs>
          <w:tab w:val="num" w:pos="3240"/>
        </w:tabs>
        <w:ind w:left="3240" w:hanging="1080"/>
      </w:pPr>
      <w:rPr>
        <w:rFonts w:ascii="Cambria" w:eastAsia="Cambria" w:hAnsi="Cambria" w:cs="Cambria"/>
        <w:b/>
        <w:bCs/>
        <w:color w:val="31849B"/>
        <w:position w:val="0"/>
        <w:sz w:val="24"/>
        <w:szCs w:val="24"/>
        <w:u w:color="31849B"/>
        <w:rtl w:val="0"/>
      </w:rPr>
    </w:lvl>
    <w:lvl w:ilvl="4">
      <w:start w:val="1"/>
      <w:numFmt w:val="decimal"/>
      <w:lvlText w:val="%1.%2.%3.%4.%5."/>
      <w:lvlJc w:val="left"/>
      <w:pPr>
        <w:tabs>
          <w:tab w:val="num" w:pos="3960"/>
        </w:tabs>
        <w:ind w:left="3960" w:hanging="1080"/>
      </w:pPr>
      <w:rPr>
        <w:rFonts w:ascii="Cambria" w:eastAsia="Cambria" w:hAnsi="Cambria" w:cs="Cambria"/>
        <w:b/>
        <w:bCs/>
        <w:color w:val="31849B"/>
        <w:position w:val="0"/>
        <w:sz w:val="24"/>
        <w:szCs w:val="24"/>
        <w:u w:color="31849B"/>
        <w:rtl w:val="0"/>
      </w:rPr>
    </w:lvl>
    <w:lvl w:ilvl="5">
      <w:start w:val="1"/>
      <w:numFmt w:val="decimal"/>
      <w:lvlText w:val="%1.%2.%3.%4.%5.%6."/>
      <w:lvlJc w:val="left"/>
      <w:pPr>
        <w:tabs>
          <w:tab w:val="num" w:pos="5040"/>
        </w:tabs>
        <w:ind w:left="5040" w:hanging="1440"/>
      </w:pPr>
      <w:rPr>
        <w:rFonts w:ascii="Cambria" w:eastAsia="Cambria" w:hAnsi="Cambria" w:cs="Cambria"/>
        <w:b/>
        <w:bCs/>
        <w:color w:val="31849B"/>
        <w:position w:val="0"/>
        <w:sz w:val="24"/>
        <w:szCs w:val="24"/>
        <w:u w:color="31849B"/>
        <w:rtl w:val="0"/>
      </w:rPr>
    </w:lvl>
    <w:lvl w:ilvl="6">
      <w:start w:val="1"/>
      <w:numFmt w:val="decimal"/>
      <w:lvlText w:val="%1.%2.%3.%4.%5.%6.%7."/>
      <w:lvlJc w:val="left"/>
      <w:pPr>
        <w:tabs>
          <w:tab w:val="num" w:pos="5760"/>
        </w:tabs>
        <w:ind w:left="5760" w:hanging="1440"/>
      </w:pPr>
      <w:rPr>
        <w:rFonts w:ascii="Cambria" w:eastAsia="Cambria" w:hAnsi="Cambria" w:cs="Cambria"/>
        <w:b/>
        <w:bCs/>
        <w:color w:val="31849B"/>
        <w:position w:val="0"/>
        <w:sz w:val="24"/>
        <w:szCs w:val="24"/>
        <w:u w:color="31849B"/>
        <w:rtl w:val="0"/>
      </w:rPr>
    </w:lvl>
    <w:lvl w:ilvl="7">
      <w:start w:val="1"/>
      <w:numFmt w:val="decimal"/>
      <w:lvlText w:val="%1.%2.%3.%4.%5.%6.%7.%8."/>
      <w:lvlJc w:val="left"/>
      <w:pPr>
        <w:tabs>
          <w:tab w:val="num" w:pos="6840"/>
        </w:tabs>
        <w:ind w:left="6840" w:hanging="1800"/>
      </w:pPr>
      <w:rPr>
        <w:rFonts w:ascii="Cambria" w:eastAsia="Cambria" w:hAnsi="Cambria" w:cs="Cambria"/>
        <w:b/>
        <w:bCs/>
        <w:color w:val="31849B"/>
        <w:position w:val="0"/>
        <w:sz w:val="24"/>
        <w:szCs w:val="24"/>
        <w:u w:color="31849B"/>
        <w:rtl w:val="0"/>
      </w:rPr>
    </w:lvl>
    <w:lvl w:ilvl="8">
      <w:start w:val="1"/>
      <w:numFmt w:val="decimal"/>
      <w:lvlText w:val="%1.%2.%3.%4.%5.%6.%7.%8.%9."/>
      <w:lvlJc w:val="left"/>
      <w:pPr>
        <w:tabs>
          <w:tab w:val="num" w:pos="7560"/>
        </w:tabs>
        <w:ind w:left="7560" w:hanging="1800"/>
      </w:pPr>
      <w:rPr>
        <w:rFonts w:ascii="Cambria" w:eastAsia="Cambria" w:hAnsi="Cambria" w:cs="Cambria"/>
        <w:b/>
        <w:bCs/>
        <w:color w:val="31849B"/>
        <w:position w:val="0"/>
        <w:sz w:val="24"/>
        <w:szCs w:val="24"/>
        <w:u w:color="31849B"/>
        <w:rtl w:val="0"/>
      </w:rPr>
    </w:lvl>
  </w:abstractNum>
  <w:abstractNum w:abstractNumId="70">
    <w:nsid w:val="544D5D5A"/>
    <w:multiLevelType w:val="multilevel"/>
    <w:tmpl w:val="42C85A54"/>
    <w:styleLink w:val="Gemporteerdestijl21"/>
    <w:lvl w:ilvl="0">
      <w:numFmt w:val="bullet"/>
      <w:lvlText w:val="•"/>
      <w:lvlJc w:val="left"/>
      <w:pPr>
        <w:tabs>
          <w:tab w:val="num" w:pos="720"/>
        </w:tabs>
        <w:ind w:left="720" w:hanging="360"/>
      </w:pPr>
      <w:rPr>
        <w:position w:val="0"/>
        <w:sz w:val="18"/>
        <w:szCs w:val="18"/>
        <w:lang w:val="nl-NL"/>
      </w:rPr>
    </w:lvl>
    <w:lvl w:ilvl="1">
      <w:start w:val="1"/>
      <w:numFmt w:val="bullet"/>
      <w:lvlText w:val="o"/>
      <w:lvlJc w:val="left"/>
      <w:pPr>
        <w:tabs>
          <w:tab w:val="num" w:pos="1440"/>
        </w:tabs>
        <w:ind w:left="1440" w:hanging="360"/>
      </w:pPr>
      <w:rPr>
        <w:position w:val="0"/>
        <w:sz w:val="24"/>
        <w:szCs w:val="24"/>
        <w:lang w:val="nl-NL"/>
      </w:rPr>
    </w:lvl>
    <w:lvl w:ilvl="2">
      <w:start w:val="1"/>
      <w:numFmt w:val="bullet"/>
      <w:lvlText w:val="▪"/>
      <w:lvlJc w:val="left"/>
      <w:pPr>
        <w:tabs>
          <w:tab w:val="num" w:pos="2160"/>
        </w:tabs>
        <w:ind w:left="2160" w:hanging="360"/>
      </w:pPr>
      <w:rPr>
        <w:position w:val="0"/>
        <w:sz w:val="24"/>
        <w:szCs w:val="24"/>
        <w:lang w:val="nl-NL"/>
      </w:rPr>
    </w:lvl>
    <w:lvl w:ilvl="3">
      <w:start w:val="1"/>
      <w:numFmt w:val="bullet"/>
      <w:lvlText w:val="•"/>
      <w:lvlJc w:val="left"/>
      <w:pPr>
        <w:tabs>
          <w:tab w:val="num" w:pos="2880"/>
        </w:tabs>
        <w:ind w:left="2880" w:hanging="360"/>
      </w:pPr>
      <w:rPr>
        <w:position w:val="0"/>
        <w:sz w:val="24"/>
        <w:szCs w:val="24"/>
        <w:lang w:val="nl-NL"/>
      </w:rPr>
    </w:lvl>
    <w:lvl w:ilvl="4">
      <w:start w:val="1"/>
      <w:numFmt w:val="bullet"/>
      <w:lvlText w:val="o"/>
      <w:lvlJc w:val="left"/>
      <w:pPr>
        <w:tabs>
          <w:tab w:val="num" w:pos="3600"/>
        </w:tabs>
        <w:ind w:left="3600" w:hanging="360"/>
      </w:pPr>
      <w:rPr>
        <w:position w:val="0"/>
        <w:sz w:val="24"/>
        <w:szCs w:val="24"/>
        <w:lang w:val="nl-NL"/>
      </w:rPr>
    </w:lvl>
    <w:lvl w:ilvl="5">
      <w:start w:val="1"/>
      <w:numFmt w:val="bullet"/>
      <w:lvlText w:val="▪"/>
      <w:lvlJc w:val="left"/>
      <w:pPr>
        <w:tabs>
          <w:tab w:val="num" w:pos="4320"/>
        </w:tabs>
        <w:ind w:left="4320" w:hanging="360"/>
      </w:pPr>
      <w:rPr>
        <w:position w:val="0"/>
        <w:sz w:val="24"/>
        <w:szCs w:val="24"/>
        <w:lang w:val="nl-NL"/>
      </w:rPr>
    </w:lvl>
    <w:lvl w:ilvl="6">
      <w:start w:val="1"/>
      <w:numFmt w:val="bullet"/>
      <w:lvlText w:val="•"/>
      <w:lvlJc w:val="left"/>
      <w:pPr>
        <w:tabs>
          <w:tab w:val="num" w:pos="5040"/>
        </w:tabs>
        <w:ind w:left="5040" w:hanging="360"/>
      </w:pPr>
      <w:rPr>
        <w:position w:val="0"/>
        <w:sz w:val="24"/>
        <w:szCs w:val="24"/>
        <w:lang w:val="nl-NL"/>
      </w:rPr>
    </w:lvl>
    <w:lvl w:ilvl="7">
      <w:start w:val="1"/>
      <w:numFmt w:val="bullet"/>
      <w:lvlText w:val="o"/>
      <w:lvlJc w:val="left"/>
      <w:pPr>
        <w:tabs>
          <w:tab w:val="num" w:pos="5760"/>
        </w:tabs>
        <w:ind w:left="5760" w:hanging="360"/>
      </w:pPr>
      <w:rPr>
        <w:position w:val="0"/>
        <w:sz w:val="24"/>
        <w:szCs w:val="24"/>
        <w:lang w:val="nl-NL"/>
      </w:rPr>
    </w:lvl>
    <w:lvl w:ilvl="8">
      <w:start w:val="1"/>
      <w:numFmt w:val="bullet"/>
      <w:lvlText w:val="▪"/>
      <w:lvlJc w:val="left"/>
      <w:pPr>
        <w:tabs>
          <w:tab w:val="num" w:pos="6480"/>
        </w:tabs>
        <w:ind w:left="6480" w:hanging="360"/>
      </w:pPr>
      <w:rPr>
        <w:position w:val="0"/>
        <w:sz w:val="24"/>
        <w:szCs w:val="24"/>
        <w:lang w:val="nl-NL"/>
      </w:rPr>
    </w:lvl>
  </w:abstractNum>
  <w:abstractNum w:abstractNumId="71">
    <w:nsid w:val="553E7EED"/>
    <w:multiLevelType w:val="multilevel"/>
    <w:tmpl w:val="4830BB72"/>
    <w:styleLink w:val="Gemporteerdestijl94"/>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abstractNum>
  <w:abstractNum w:abstractNumId="72">
    <w:nsid w:val="58AA3776"/>
    <w:multiLevelType w:val="multilevel"/>
    <w:tmpl w:val="E0E694C8"/>
    <w:lvl w:ilvl="0">
      <w:start w:val="5"/>
      <w:numFmt w:val="decimal"/>
      <w:lvlText w:val="%1."/>
      <w:lvlJc w:val="left"/>
      <w:pPr>
        <w:tabs>
          <w:tab w:val="num" w:pos="390"/>
        </w:tabs>
        <w:ind w:left="390" w:hanging="390"/>
      </w:pPr>
      <w:rPr>
        <w:b/>
        <w:bCs/>
        <w:position w:val="0"/>
        <w:sz w:val="28"/>
        <w:szCs w:val="28"/>
        <w:rtl w:val="0"/>
        <w:lang w:val="nl-NL"/>
      </w:rPr>
    </w:lvl>
    <w:lvl w:ilvl="1">
      <w:start w:val="1"/>
      <w:numFmt w:val="decimal"/>
      <w:lvlText w:val="%1.%2."/>
      <w:lvlJc w:val="left"/>
      <w:pPr>
        <w:tabs>
          <w:tab w:val="num" w:pos="136"/>
        </w:tabs>
      </w:pPr>
      <w:rPr>
        <w:b/>
        <w:bCs/>
        <w:position w:val="0"/>
        <w:sz w:val="28"/>
        <w:szCs w:val="28"/>
        <w:rtl w:val="0"/>
        <w:lang w:val="nl-NL"/>
      </w:rPr>
    </w:lvl>
    <w:lvl w:ilvl="2">
      <w:start w:val="1"/>
      <w:numFmt w:val="decimal"/>
      <w:lvlText w:val="%1.%2.%3."/>
      <w:lvlJc w:val="left"/>
      <w:pPr>
        <w:tabs>
          <w:tab w:val="num" w:pos="136"/>
        </w:tabs>
      </w:pPr>
      <w:rPr>
        <w:b/>
        <w:bCs/>
        <w:position w:val="0"/>
        <w:sz w:val="28"/>
        <w:szCs w:val="28"/>
        <w:rtl w:val="0"/>
        <w:lang w:val="nl-NL"/>
      </w:rPr>
    </w:lvl>
    <w:lvl w:ilvl="3">
      <w:start w:val="1"/>
      <w:numFmt w:val="decimal"/>
      <w:lvlText w:val="%1.%2.%3.%4."/>
      <w:lvlJc w:val="left"/>
      <w:pPr>
        <w:tabs>
          <w:tab w:val="num" w:pos="136"/>
        </w:tabs>
      </w:pPr>
      <w:rPr>
        <w:b/>
        <w:bCs/>
        <w:position w:val="0"/>
        <w:sz w:val="28"/>
        <w:szCs w:val="28"/>
        <w:rtl w:val="0"/>
        <w:lang w:val="nl-NL"/>
      </w:rPr>
    </w:lvl>
    <w:lvl w:ilvl="4">
      <w:start w:val="1"/>
      <w:numFmt w:val="decimal"/>
      <w:lvlText w:val="%1.%2.%3.%4.%5."/>
      <w:lvlJc w:val="left"/>
      <w:pPr>
        <w:tabs>
          <w:tab w:val="num" w:pos="136"/>
        </w:tabs>
      </w:pPr>
      <w:rPr>
        <w:b/>
        <w:bCs/>
        <w:position w:val="0"/>
        <w:sz w:val="28"/>
        <w:szCs w:val="28"/>
        <w:rtl w:val="0"/>
        <w:lang w:val="nl-NL"/>
      </w:rPr>
    </w:lvl>
    <w:lvl w:ilvl="5">
      <w:start w:val="1"/>
      <w:numFmt w:val="decimal"/>
      <w:lvlText w:val="%1.%2.%3.%4.%5.%6."/>
      <w:lvlJc w:val="left"/>
      <w:pPr>
        <w:tabs>
          <w:tab w:val="num" w:pos="136"/>
        </w:tabs>
      </w:pPr>
      <w:rPr>
        <w:b/>
        <w:bCs/>
        <w:position w:val="0"/>
        <w:sz w:val="28"/>
        <w:szCs w:val="28"/>
        <w:rtl w:val="0"/>
        <w:lang w:val="nl-NL"/>
      </w:rPr>
    </w:lvl>
    <w:lvl w:ilvl="6">
      <w:start w:val="1"/>
      <w:numFmt w:val="decimal"/>
      <w:lvlText w:val="%1.%2.%3.%4.%5.%6.%7."/>
      <w:lvlJc w:val="left"/>
      <w:pPr>
        <w:tabs>
          <w:tab w:val="num" w:pos="136"/>
        </w:tabs>
      </w:pPr>
      <w:rPr>
        <w:b/>
        <w:bCs/>
        <w:position w:val="0"/>
        <w:sz w:val="28"/>
        <w:szCs w:val="28"/>
        <w:rtl w:val="0"/>
        <w:lang w:val="nl-NL"/>
      </w:rPr>
    </w:lvl>
    <w:lvl w:ilvl="7">
      <w:start w:val="1"/>
      <w:numFmt w:val="decimal"/>
      <w:lvlText w:val="%1.%2.%3.%4.%5.%6.%7.%8."/>
      <w:lvlJc w:val="left"/>
      <w:pPr>
        <w:tabs>
          <w:tab w:val="num" w:pos="136"/>
        </w:tabs>
      </w:pPr>
      <w:rPr>
        <w:b/>
        <w:bCs/>
        <w:position w:val="0"/>
        <w:sz w:val="28"/>
        <w:szCs w:val="28"/>
        <w:rtl w:val="0"/>
        <w:lang w:val="nl-NL"/>
      </w:rPr>
    </w:lvl>
    <w:lvl w:ilvl="8">
      <w:start w:val="1"/>
      <w:numFmt w:val="decimal"/>
      <w:lvlText w:val="%1.%2.%3.%4.%5.%6.%7.%8.%9."/>
      <w:lvlJc w:val="left"/>
      <w:pPr>
        <w:tabs>
          <w:tab w:val="num" w:pos="136"/>
        </w:tabs>
      </w:pPr>
      <w:rPr>
        <w:b/>
        <w:bCs/>
        <w:position w:val="0"/>
        <w:sz w:val="28"/>
        <w:szCs w:val="28"/>
        <w:rtl w:val="0"/>
        <w:lang w:val="nl-NL"/>
      </w:rPr>
    </w:lvl>
  </w:abstractNum>
  <w:abstractNum w:abstractNumId="73">
    <w:nsid w:val="595E3223"/>
    <w:multiLevelType w:val="multilevel"/>
    <w:tmpl w:val="2BD05150"/>
    <w:styleLink w:val="List40"/>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74">
    <w:nsid w:val="5C79500A"/>
    <w:multiLevelType w:val="multilevel"/>
    <w:tmpl w:val="8640B458"/>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75">
    <w:nsid w:val="5CB60B3B"/>
    <w:multiLevelType w:val="multilevel"/>
    <w:tmpl w:val="04E88A0E"/>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76">
    <w:nsid w:val="5D3173A8"/>
    <w:multiLevelType w:val="multilevel"/>
    <w:tmpl w:val="6E60DADE"/>
    <w:styleLink w:val="List46"/>
    <w:lvl w:ilvl="0">
      <w:start w:val="1"/>
      <w:numFmt w:val="decimal"/>
      <w:lvlText w:val="%1."/>
      <w:lvlJc w:val="left"/>
      <w:rPr>
        <w:position w:val="0"/>
        <w:lang w:val="nl-NL"/>
      </w:rPr>
    </w:lvl>
    <w:lvl w:ilvl="1">
      <w:start w:val="1"/>
      <w:numFmt w:val="decimal"/>
      <w:lvlText w:val="%1.%2."/>
      <w:lvlJc w:val="left"/>
      <w:rPr>
        <w:position w:val="0"/>
        <w:lang w:val="nl-NL"/>
      </w:rPr>
    </w:lvl>
    <w:lvl w:ilvl="2">
      <w:start w:val="1"/>
      <w:numFmt w:val="decimal"/>
      <w:lvlText w:val="%1.%2.%3."/>
      <w:lvlJc w:val="left"/>
      <w:rPr>
        <w:position w:val="0"/>
        <w:lang w:val="nl-NL"/>
      </w:rPr>
    </w:lvl>
    <w:lvl w:ilvl="3">
      <w:start w:val="1"/>
      <w:numFmt w:val="decimal"/>
      <w:lvlText w:val="%1.%2.%3.%4."/>
      <w:lvlJc w:val="left"/>
      <w:rPr>
        <w:position w:val="0"/>
        <w:lang w:val="nl-NL"/>
      </w:rPr>
    </w:lvl>
    <w:lvl w:ilvl="4">
      <w:start w:val="1"/>
      <w:numFmt w:val="decimal"/>
      <w:lvlText w:val="%1.%2.%3.%4.%5."/>
      <w:lvlJc w:val="left"/>
      <w:rPr>
        <w:position w:val="0"/>
        <w:lang w:val="nl-NL"/>
      </w:rPr>
    </w:lvl>
    <w:lvl w:ilvl="5">
      <w:start w:val="1"/>
      <w:numFmt w:val="decimal"/>
      <w:lvlText w:val="%1.%2.%3.%4.%5.%6."/>
      <w:lvlJc w:val="left"/>
      <w:rPr>
        <w:position w:val="0"/>
        <w:lang w:val="nl-NL"/>
      </w:rPr>
    </w:lvl>
    <w:lvl w:ilvl="6">
      <w:start w:val="1"/>
      <w:numFmt w:val="decimal"/>
      <w:lvlText w:val="%1.%2.%3.%4.%5.%6.%7."/>
      <w:lvlJc w:val="left"/>
      <w:rPr>
        <w:position w:val="0"/>
        <w:lang w:val="nl-NL"/>
      </w:rPr>
    </w:lvl>
    <w:lvl w:ilvl="7">
      <w:start w:val="1"/>
      <w:numFmt w:val="decimal"/>
      <w:lvlText w:val="%1.%2.%3.%4.%5.%6.%7.%8."/>
      <w:lvlJc w:val="left"/>
      <w:rPr>
        <w:position w:val="0"/>
        <w:lang w:val="nl-NL"/>
      </w:rPr>
    </w:lvl>
    <w:lvl w:ilvl="8">
      <w:start w:val="1"/>
      <w:numFmt w:val="decimal"/>
      <w:lvlText w:val="%1.%2.%3.%4.%5.%6.%7.%8.%9."/>
      <w:lvlJc w:val="left"/>
      <w:rPr>
        <w:position w:val="0"/>
        <w:lang w:val="nl-NL"/>
      </w:rPr>
    </w:lvl>
  </w:abstractNum>
  <w:abstractNum w:abstractNumId="77">
    <w:nsid w:val="5D401C37"/>
    <w:multiLevelType w:val="multilevel"/>
    <w:tmpl w:val="3BBC0B9E"/>
    <w:styleLink w:val="List26"/>
    <w:lvl w:ilvl="0">
      <w:numFmt w:val="bullet"/>
      <w:lvlText w:val="•"/>
      <w:lvlJc w:val="left"/>
      <w:pPr>
        <w:tabs>
          <w:tab w:val="num" w:pos="810"/>
        </w:tabs>
        <w:ind w:left="81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78">
    <w:nsid w:val="5F7E271E"/>
    <w:multiLevelType w:val="multilevel"/>
    <w:tmpl w:val="C980F164"/>
    <w:lvl w:ilvl="0">
      <w:numFmt w:val="bullet"/>
      <w:lvlText w:val="*"/>
      <w:lvlJc w:val="left"/>
      <w:pPr>
        <w:tabs>
          <w:tab w:val="num" w:pos="196"/>
        </w:tabs>
        <w:ind w:left="196" w:hanging="196"/>
      </w:pPr>
      <w:rPr>
        <w:position w:val="-2"/>
        <w:lang w:val="nl-NL"/>
      </w:rPr>
    </w:lvl>
    <w:lvl w:ilvl="1">
      <w:start w:val="1"/>
      <w:numFmt w:val="bullet"/>
      <w:lvlText w:val="*"/>
      <w:lvlJc w:val="left"/>
      <w:pPr>
        <w:tabs>
          <w:tab w:val="num" w:pos="376"/>
        </w:tabs>
        <w:ind w:left="376" w:hanging="196"/>
      </w:pPr>
      <w:rPr>
        <w:position w:val="-2"/>
        <w:lang w:val="nl-NL"/>
      </w:rPr>
    </w:lvl>
    <w:lvl w:ilvl="2">
      <w:start w:val="1"/>
      <w:numFmt w:val="bullet"/>
      <w:lvlText w:val="*"/>
      <w:lvlJc w:val="left"/>
      <w:pPr>
        <w:tabs>
          <w:tab w:val="num" w:pos="556"/>
        </w:tabs>
        <w:ind w:left="556" w:hanging="196"/>
      </w:pPr>
      <w:rPr>
        <w:position w:val="-2"/>
        <w:lang w:val="nl-NL"/>
      </w:rPr>
    </w:lvl>
    <w:lvl w:ilvl="3">
      <w:start w:val="1"/>
      <w:numFmt w:val="bullet"/>
      <w:lvlText w:val="*"/>
      <w:lvlJc w:val="left"/>
      <w:pPr>
        <w:tabs>
          <w:tab w:val="num" w:pos="736"/>
        </w:tabs>
        <w:ind w:left="736" w:hanging="196"/>
      </w:pPr>
      <w:rPr>
        <w:position w:val="-2"/>
        <w:lang w:val="nl-NL"/>
      </w:rPr>
    </w:lvl>
    <w:lvl w:ilvl="4">
      <w:start w:val="1"/>
      <w:numFmt w:val="bullet"/>
      <w:lvlText w:val="*"/>
      <w:lvlJc w:val="left"/>
      <w:pPr>
        <w:tabs>
          <w:tab w:val="num" w:pos="916"/>
        </w:tabs>
        <w:ind w:left="916" w:hanging="196"/>
      </w:pPr>
      <w:rPr>
        <w:position w:val="-2"/>
        <w:lang w:val="nl-NL"/>
      </w:rPr>
    </w:lvl>
    <w:lvl w:ilvl="5">
      <w:start w:val="1"/>
      <w:numFmt w:val="bullet"/>
      <w:lvlText w:val="*"/>
      <w:lvlJc w:val="left"/>
      <w:pPr>
        <w:tabs>
          <w:tab w:val="num" w:pos="1096"/>
        </w:tabs>
        <w:ind w:left="1096" w:hanging="196"/>
      </w:pPr>
      <w:rPr>
        <w:position w:val="-2"/>
        <w:lang w:val="nl-NL"/>
      </w:rPr>
    </w:lvl>
    <w:lvl w:ilvl="6">
      <w:start w:val="1"/>
      <w:numFmt w:val="bullet"/>
      <w:lvlText w:val="*"/>
      <w:lvlJc w:val="left"/>
      <w:pPr>
        <w:tabs>
          <w:tab w:val="num" w:pos="1276"/>
        </w:tabs>
        <w:ind w:left="1276" w:hanging="196"/>
      </w:pPr>
      <w:rPr>
        <w:position w:val="-2"/>
        <w:lang w:val="nl-NL"/>
      </w:rPr>
    </w:lvl>
    <w:lvl w:ilvl="7">
      <w:start w:val="1"/>
      <w:numFmt w:val="bullet"/>
      <w:lvlText w:val="*"/>
      <w:lvlJc w:val="left"/>
      <w:pPr>
        <w:tabs>
          <w:tab w:val="num" w:pos="1456"/>
        </w:tabs>
        <w:ind w:left="1456" w:hanging="196"/>
      </w:pPr>
      <w:rPr>
        <w:position w:val="-2"/>
        <w:lang w:val="nl-NL"/>
      </w:rPr>
    </w:lvl>
    <w:lvl w:ilvl="8">
      <w:start w:val="1"/>
      <w:numFmt w:val="bullet"/>
      <w:lvlText w:val="*"/>
      <w:lvlJc w:val="left"/>
      <w:pPr>
        <w:tabs>
          <w:tab w:val="num" w:pos="1636"/>
        </w:tabs>
        <w:ind w:left="1636" w:hanging="196"/>
      </w:pPr>
      <w:rPr>
        <w:position w:val="-2"/>
        <w:lang w:val="nl-NL"/>
      </w:rPr>
    </w:lvl>
  </w:abstractNum>
  <w:abstractNum w:abstractNumId="79">
    <w:nsid w:val="5FC60897"/>
    <w:multiLevelType w:val="hybridMultilevel"/>
    <w:tmpl w:val="FFD096D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nsid w:val="609E4EE4"/>
    <w:multiLevelType w:val="multilevel"/>
    <w:tmpl w:val="8646B420"/>
    <w:styleLink w:val="Gemporteerdestijl61"/>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81">
    <w:nsid w:val="611D685C"/>
    <w:multiLevelType w:val="multilevel"/>
    <w:tmpl w:val="A42A77E8"/>
    <w:styleLink w:val="List12"/>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82">
    <w:nsid w:val="63225D6C"/>
    <w:multiLevelType w:val="multilevel"/>
    <w:tmpl w:val="8410DF4C"/>
    <w:styleLink w:val="Gemporteerdestijl62"/>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83">
    <w:nsid w:val="64CB16F7"/>
    <w:multiLevelType w:val="multilevel"/>
    <w:tmpl w:val="4A36590A"/>
    <w:styleLink w:val="Gemporteerdestijl60"/>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84">
    <w:nsid w:val="64E90FA6"/>
    <w:multiLevelType w:val="multilevel"/>
    <w:tmpl w:val="199A9280"/>
    <w:lvl w:ilvl="0">
      <w:numFmt w:val="bullet"/>
      <w:lvlText w:val="*"/>
      <w:lvlJc w:val="left"/>
      <w:pPr>
        <w:tabs>
          <w:tab w:val="num" w:pos="196"/>
        </w:tabs>
        <w:ind w:left="196" w:hanging="196"/>
      </w:pPr>
      <w:rPr>
        <w:position w:val="-2"/>
        <w:lang w:val="nl-NL"/>
      </w:rPr>
    </w:lvl>
    <w:lvl w:ilvl="1">
      <w:start w:val="1"/>
      <w:numFmt w:val="bullet"/>
      <w:lvlText w:val="*"/>
      <w:lvlJc w:val="left"/>
      <w:pPr>
        <w:tabs>
          <w:tab w:val="num" w:pos="376"/>
        </w:tabs>
        <w:ind w:left="376" w:hanging="196"/>
      </w:pPr>
      <w:rPr>
        <w:position w:val="-2"/>
        <w:lang w:val="nl-NL"/>
      </w:rPr>
    </w:lvl>
    <w:lvl w:ilvl="2">
      <w:start w:val="1"/>
      <w:numFmt w:val="bullet"/>
      <w:lvlText w:val="*"/>
      <w:lvlJc w:val="left"/>
      <w:pPr>
        <w:tabs>
          <w:tab w:val="num" w:pos="556"/>
        </w:tabs>
        <w:ind w:left="556" w:hanging="196"/>
      </w:pPr>
      <w:rPr>
        <w:position w:val="-2"/>
        <w:lang w:val="nl-NL"/>
      </w:rPr>
    </w:lvl>
    <w:lvl w:ilvl="3">
      <w:start w:val="1"/>
      <w:numFmt w:val="bullet"/>
      <w:lvlText w:val="*"/>
      <w:lvlJc w:val="left"/>
      <w:pPr>
        <w:tabs>
          <w:tab w:val="num" w:pos="736"/>
        </w:tabs>
        <w:ind w:left="736" w:hanging="196"/>
      </w:pPr>
      <w:rPr>
        <w:position w:val="-2"/>
        <w:lang w:val="nl-NL"/>
      </w:rPr>
    </w:lvl>
    <w:lvl w:ilvl="4">
      <w:start w:val="1"/>
      <w:numFmt w:val="bullet"/>
      <w:lvlText w:val="*"/>
      <w:lvlJc w:val="left"/>
      <w:pPr>
        <w:tabs>
          <w:tab w:val="num" w:pos="916"/>
        </w:tabs>
        <w:ind w:left="916" w:hanging="196"/>
      </w:pPr>
      <w:rPr>
        <w:position w:val="-2"/>
        <w:lang w:val="nl-NL"/>
      </w:rPr>
    </w:lvl>
    <w:lvl w:ilvl="5">
      <w:start w:val="1"/>
      <w:numFmt w:val="bullet"/>
      <w:lvlText w:val="*"/>
      <w:lvlJc w:val="left"/>
      <w:pPr>
        <w:tabs>
          <w:tab w:val="num" w:pos="1096"/>
        </w:tabs>
        <w:ind w:left="1096" w:hanging="196"/>
      </w:pPr>
      <w:rPr>
        <w:position w:val="-2"/>
        <w:lang w:val="nl-NL"/>
      </w:rPr>
    </w:lvl>
    <w:lvl w:ilvl="6">
      <w:start w:val="1"/>
      <w:numFmt w:val="bullet"/>
      <w:lvlText w:val="*"/>
      <w:lvlJc w:val="left"/>
      <w:pPr>
        <w:tabs>
          <w:tab w:val="num" w:pos="1276"/>
        </w:tabs>
        <w:ind w:left="1276" w:hanging="196"/>
      </w:pPr>
      <w:rPr>
        <w:position w:val="-2"/>
        <w:lang w:val="nl-NL"/>
      </w:rPr>
    </w:lvl>
    <w:lvl w:ilvl="7">
      <w:start w:val="1"/>
      <w:numFmt w:val="bullet"/>
      <w:lvlText w:val="*"/>
      <w:lvlJc w:val="left"/>
      <w:pPr>
        <w:tabs>
          <w:tab w:val="num" w:pos="1456"/>
        </w:tabs>
        <w:ind w:left="1456" w:hanging="196"/>
      </w:pPr>
      <w:rPr>
        <w:position w:val="-2"/>
        <w:lang w:val="nl-NL"/>
      </w:rPr>
    </w:lvl>
    <w:lvl w:ilvl="8">
      <w:start w:val="1"/>
      <w:numFmt w:val="bullet"/>
      <w:lvlText w:val="*"/>
      <w:lvlJc w:val="left"/>
      <w:pPr>
        <w:tabs>
          <w:tab w:val="num" w:pos="1636"/>
        </w:tabs>
        <w:ind w:left="1636" w:hanging="196"/>
      </w:pPr>
      <w:rPr>
        <w:position w:val="-2"/>
        <w:lang w:val="nl-NL"/>
      </w:rPr>
    </w:lvl>
  </w:abstractNum>
  <w:abstractNum w:abstractNumId="85">
    <w:nsid w:val="69930997"/>
    <w:multiLevelType w:val="multilevel"/>
    <w:tmpl w:val="44386E74"/>
    <w:styleLink w:val="Gemporteerdestijl69"/>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86">
    <w:nsid w:val="6C856D1F"/>
    <w:multiLevelType w:val="multilevel"/>
    <w:tmpl w:val="33E2B812"/>
    <w:styleLink w:val="Gemporteerdestijl54"/>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87">
    <w:nsid w:val="6CAA01F1"/>
    <w:multiLevelType w:val="multilevel"/>
    <w:tmpl w:val="6554AC80"/>
    <w:styleLink w:val="Gemporteerdestijl106"/>
    <w:lvl w:ilvl="0">
      <w:start w:val="4"/>
      <w:numFmt w:val="decimal"/>
      <w:lvlText w:val="%1."/>
      <w:lvlJc w:val="left"/>
      <w:pPr>
        <w:tabs>
          <w:tab w:val="num" w:pos="360"/>
        </w:tabs>
        <w:ind w:left="3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2160"/>
        </w:tabs>
        <w:ind w:left="216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4320"/>
        </w:tabs>
        <w:ind w:left="432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480"/>
        </w:tabs>
        <w:ind w:left="6480" w:hanging="296"/>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88">
    <w:nsid w:val="6D5C4348"/>
    <w:multiLevelType w:val="multilevel"/>
    <w:tmpl w:val="E9CE4406"/>
    <w:styleLink w:val="List8"/>
    <w:lvl w:ilvl="0">
      <w:numFmt w:val="decimal"/>
      <w:lvlText w:val="%1."/>
      <w:lvlJc w:val="left"/>
      <w:rPr>
        <w:position w:val="0"/>
        <w:lang w:val="nl-NL"/>
      </w:rPr>
    </w:lvl>
    <w:lvl w:ilvl="1">
      <w:start w:val="1"/>
      <w:numFmt w:val="decimal"/>
      <w:lvlText w:val="%1.%2."/>
      <w:lvlJc w:val="left"/>
      <w:rPr>
        <w:position w:val="0"/>
        <w:lang w:val="nl-NL"/>
      </w:rPr>
    </w:lvl>
    <w:lvl w:ilvl="2">
      <w:start w:val="1"/>
      <w:numFmt w:val="decimal"/>
      <w:lvlText w:val="%1.%2.%3."/>
      <w:lvlJc w:val="left"/>
      <w:rPr>
        <w:position w:val="0"/>
        <w:lang w:val="nl-NL"/>
      </w:rPr>
    </w:lvl>
    <w:lvl w:ilvl="3">
      <w:start w:val="1"/>
      <w:numFmt w:val="decimal"/>
      <w:lvlText w:val="%1.%2.%3.%4."/>
      <w:lvlJc w:val="left"/>
      <w:rPr>
        <w:position w:val="0"/>
        <w:lang w:val="nl-NL"/>
      </w:rPr>
    </w:lvl>
    <w:lvl w:ilvl="4">
      <w:start w:val="1"/>
      <w:numFmt w:val="decimal"/>
      <w:lvlText w:val="%1.%2.%3.%4.%5."/>
      <w:lvlJc w:val="left"/>
      <w:rPr>
        <w:position w:val="0"/>
        <w:lang w:val="nl-NL"/>
      </w:rPr>
    </w:lvl>
    <w:lvl w:ilvl="5">
      <w:start w:val="1"/>
      <w:numFmt w:val="decimal"/>
      <w:lvlText w:val="%1.%2.%3.%4.%5.%6."/>
      <w:lvlJc w:val="left"/>
      <w:rPr>
        <w:position w:val="0"/>
        <w:lang w:val="nl-NL"/>
      </w:rPr>
    </w:lvl>
    <w:lvl w:ilvl="6">
      <w:start w:val="1"/>
      <w:numFmt w:val="decimal"/>
      <w:lvlText w:val="%1.%2.%3.%4.%5.%6.%7."/>
      <w:lvlJc w:val="left"/>
      <w:rPr>
        <w:position w:val="0"/>
        <w:lang w:val="nl-NL"/>
      </w:rPr>
    </w:lvl>
    <w:lvl w:ilvl="7">
      <w:start w:val="1"/>
      <w:numFmt w:val="decimal"/>
      <w:lvlText w:val="%1.%2.%3.%4.%5.%6.%7.%8."/>
      <w:lvlJc w:val="left"/>
      <w:rPr>
        <w:position w:val="0"/>
        <w:lang w:val="nl-NL"/>
      </w:rPr>
    </w:lvl>
    <w:lvl w:ilvl="8">
      <w:start w:val="1"/>
      <w:numFmt w:val="decimal"/>
      <w:lvlText w:val="%1.%2.%3.%4.%5.%6.%7.%8.%9."/>
      <w:lvlJc w:val="left"/>
      <w:rPr>
        <w:position w:val="0"/>
        <w:lang w:val="nl-NL"/>
      </w:rPr>
    </w:lvl>
  </w:abstractNum>
  <w:abstractNum w:abstractNumId="89">
    <w:nsid w:val="6DDE2658"/>
    <w:multiLevelType w:val="multilevel"/>
    <w:tmpl w:val="82823BB2"/>
    <w:styleLink w:val="Gemporteerdestijl103"/>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90">
    <w:nsid w:val="6DE83F87"/>
    <w:multiLevelType w:val="multilevel"/>
    <w:tmpl w:val="D14C0216"/>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91">
    <w:nsid w:val="6DF05860"/>
    <w:multiLevelType w:val="multilevel"/>
    <w:tmpl w:val="2B5479BC"/>
    <w:styleLink w:val="List15"/>
    <w:lvl w:ilvl="0">
      <w:numFmt w:val="bullet"/>
      <w:lvlText w:val="•"/>
      <w:lvlJc w:val="left"/>
      <w:pPr>
        <w:tabs>
          <w:tab w:val="num" w:pos="720"/>
        </w:tabs>
        <w:ind w:left="720" w:hanging="360"/>
      </w:pPr>
      <w:rPr>
        <w:rFonts w:ascii="Trebuchet MS" w:eastAsia="Trebuchet MS" w:hAnsi="Trebuchet MS" w:cs="Trebuchet MS"/>
        <w:position w:val="0"/>
        <w:sz w:val="24"/>
        <w:szCs w:val="24"/>
        <w:lang w:val="en-US"/>
      </w:rPr>
    </w:lvl>
    <w:lvl w:ilvl="1">
      <w:start w:val="1"/>
      <w:numFmt w:val="bullet"/>
      <w:lvlText w:val="o"/>
      <w:lvlJc w:val="left"/>
      <w:pPr>
        <w:tabs>
          <w:tab w:val="num" w:pos="116"/>
        </w:tabs>
      </w:pPr>
      <w:rPr>
        <w:rFonts w:ascii="Calibri" w:eastAsia="Calibri" w:hAnsi="Calibri" w:cs="Calibri"/>
        <w:position w:val="0"/>
        <w:sz w:val="24"/>
        <w:szCs w:val="24"/>
        <w:lang w:val="en-US"/>
      </w:rPr>
    </w:lvl>
    <w:lvl w:ilvl="2">
      <w:start w:val="1"/>
      <w:numFmt w:val="bullet"/>
      <w:lvlText w:val="▪"/>
      <w:lvlJc w:val="left"/>
      <w:pPr>
        <w:tabs>
          <w:tab w:val="num" w:pos="116"/>
        </w:tabs>
      </w:pPr>
      <w:rPr>
        <w:rFonts w:ascii="Calibri" w:eastAsia="Calibri" w:hAnsi="Calibri" w:cs="Calibri"/>
        <w:position w:val="0"/>
        <w:sz w:val="24"/>
        <w:szCs w:val="24"/>
        <w:lang w:val="en-US"/>
      </w:rPr>
    </w:lvl>
    <w:lvl w:ilvl="3">
      <w:start w:val="1"/>
      <w:numFmt w:val="bullet"/>
      <w:lvlText w:val="•"/>
      <w:lvlJc w:val="left"/>
      <w:pPr>
        <w:tabs>
          <w:tab w:val="num" w:pos="116"/>
        </w:tabs>
      </w:pPr>
      <w:rPr>
        <w:rFonts w:ascii="Calibri" w:eastAsia="Calibri" w:hAnsi="Calibri" w:cs="Calibri"/>
        <w:position w:val="0"/>
        <w:sz w:val="24"/>
        <w:szCs w:val="24"/>
        <w:lang w:val="en-US"/>
      </w:rPr>
    </w:lvl>
    <w:lvl w:ilvl="4">
      <w:start w:val="1"/>
      <w:numFmt w:val="bullet"/>
      <w:lvlText w:val="o"/>
      <w:lvlJc w:val="left"/>
      <w:pPr>
        <w:tabs>
          <w:tab w:val="num" w:pos="116"/>
        </w:tabs>
      </w:pPr>
      <w:rPr>
        <w:rFonts w:ascii="Calibri" w:eastAsia="Calibri" w:hAnsi="Calibri" w:cs="Calibri"/>
        <w:position w:val="0"/>
        <w:sz w:val="24"/>
        <w:szCs w:val="24"/>
        <w:lang w:val="en-US"/>
      </w:rPr>
    </w:lvl>
    <w:lvl w:ilvl="5">
      <w:start w:val="1"/>
      <w:numFmt w:val="bullet"/>
      <w:lvlText w:val="▪"/>
      <w:lvlJc w:val="left"/>
      <w:pPr>
        <w:tabs>
          <w:tab w:val="num" w:pos="116"/>
        </w:tabs>
      </w:pPr>
      <w:rPr>
        <w:rFonts w:ascii="Calibri" w:eastAsia="Calibri" w:hAnsi="Calibri" w:cs="Calibri"/>
        <w:position w:val="0"/>
        <w:sz w:val="24"/>
        <w:szCs w:val="24"/>
        <w:lang w:val="en-US"/>
      </w:rPr>
    </w:lvl>
    <w:lvl w:ilvl="6">
      <w:start w:val="1"/>
      <w:numFmt w:val="bullet"/>
      <w:lvlText w:val="•"/>
      <w:lvlJc w:val="left"/>
      <w:pPr>
        <w:tabs>
          <w:tab w:val="num" w:pos="116"/>
        </w:tabs>
      </w:pPr>
      <w:rPr>
        <w:rFonts w:ascii="Calibri" w:eastAsia="Calibri" w:hAnsi="Calibri" w:cs="Calibri"/>
        <w:position w:val="0"/>
        <w:sz w:val="24"/>
        <w:szCs w:val="24"/>
        <w:lang w:val="en-US"/>
      </w:rPr>
    </w:lvl>
    <w:lvl w:ilvl="7">
      <w:start w:val="1"/>
      <w:numFmt w:val="bullet"/>
      <w:lvlText w:val="o"/>
      <w:lvlJc w:val="left"/>
      <w:pPr>
        <w:tabs>
          <w:tab w:val="num" w:pos="116"/>
        </w:tabs>
      </w:pPr>
      <w:rPr>
        <w:rFonts w:ascii="Calibri" w:eastAsia="Calibri" w:hAnsi="Calibri" w:cs="Calibri"/>
        <w:position w:val="0"/>
        <w:sz w:val="24"/>
        <w:szCs w:val="24"/>
        <w:lang w:val="en-US"/>
      </w:rPr>
    </w:lvl>
    <w:lvl w:ilvl="8">
      <w:start w:val="1"/>
      <w:numFmt w:val="bullet"/>
      <w:lvlText w:val="▪"/>
      <w:lvlJc w:val="left"/>
      <w:pPr>
        <w:tabs>
          <w:tab w:val="num" w:pos="116"/>
        </w:tabs>
      </w:pPr>
      <w:rPr>
        <w:rFonts w:ascii="Calibri" w:eastAsia="Calibri" w:hAnsi="Calibri" w:cs="Calibri"/>
        <w:position w:val="0"/>
        <w:sz w:val="24"/>
        <w:szCs w:val="24"/>
        <w:lang w:val="en-US"/>
      </w:rPr>
    </w:lvl>
  </w:abstractNum>
  <w:abstractNum w:abstractNumId="92">
    <w:nsid w:val="71330B05"/>
    <w:multiLevelType w:val="multilevel"/>
    <w:tmpl w:val="F91E9E62"/>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abstractNum>
  <w:abstractNum w:abstractNumId="93">
    <w:nsid w:val="71D9720A"/>
    <w:multiLevelType w:val="multilevel"/>
    <w:tmpl w:val="689A6482"/>
    <w:styleLink w:val="List0"/>
    <w:lvl w:ilvl="0">
      <w:start w:val="1"/>
      <w:numFmt w:val="decimal"/>
      <w:lvlText w:val="%1."/>
      <w:lvlJc w:val="left"/>
      <w:pPr>
        <w:tabs>
          <w:tab w:val="num" w:pos="432"/>
        </w:tabs>
        <w:ind w:left="432" w:hanging="432"/>
      </w:pPr>
      <w:rPr>
        <w:b/>
        <w:bCs/>
        <w:position w:val="0"/>
        <w:sz w:val="28"/>
        <w:szCs w:val="28"/>
        <w:rtl w:val="0"/>
        <w:lang w:val="nl-NL"/>
      </w:rPr>
    </w:lvl>
    <w:lvl w:ilvl="1">
      <w:start w:val="1"/>
      <w:numFmt w:val="decimal"/>
      <w:lvlText w:val="%1.%2."/>
      <w:lvlJc w:val="left"/>
      <w:pPr>
        <w:tabs>
          <w:tab w:val="num" w:pos="136"/>
        </w:tabs>
      </w:pPr>
      <w:rPr>
        <w:b/>
        <w:bCs/>
        <w:position w:val="0"/>
        <w:sz w:val="28"/>
        <w:szCs w:val="28"/>
        <w:rtl w:val="0"/>
        <w:lang w:val="nl-NL"/>
      </w:rPr>
    </w:lvl>
    <w:lvl w:ilvl="2">
      <w:start w:val="1"/>
      <w:numFmt w:val="decimal"/>
      <w:lvlText w:val="%1.%2.%3."/>
      <w:lvlJc w:val="left"/>
      <w:pPr>
        <w:tabs>
          <w:tab w:val="num" w:pos="136"/>
        </w:tabs>
      </w:pPr>
      <w:rPr>
        <w:b/>
        <w:bCs/>
        <w:position w:val="0"/>
        <w:sz w:val="28"/>
        <w:szCs w:val="28"/>
        <w:rtl w:val="0"/>
        <w:lang w:val="nl-NL"/>
      </w:rPr>
    </w:lvl>
    <w:lvl w:ilvl="3">
      <w:start w:val="1"/>
      <w:numFmt w:val="decimal"/>
      <w:lvlText w:val="%1.%2.%3.%4."/>
      <w:lvlJc w:val="left"/>
      <w:pPr>
        <w:tabs>
          <w:tab w:val="num" w:pos="136"/>
        </w:tabs>
      </w:pPr>
      <w:rPr>
        <w:b/>
        <w:bCs/>
        <w:position w:val="0"/>
        <w:sz w:val="28"/>
        <w:szCs w:val="28"/>
        <w:rtl w:val="0"/>
        <w:lang w:val="nl-NL"/>
      </w:rPr>
    </w:lvl>
    <w:lvl w:ilvl="4">
      <w:start w:val="1"/>
      <w:numFmt w:val="decimal"/>
      <w:lvlText w:val="%1.%2.%3.%4.%5."/>
      <w:lvlJc w:val="left"/>
      <w:pPr>
        <w:tabs>
          <w:tab w:val="num" w:pos="136"/>
        </w:tabs>
      </w:pPr>
      <w:rPr>
        <w:b/>
        <w:bCs/>
        <w:position w:val="0"/>
        <w:sz w:val="28"/>
        <w:szCs w:val="28"/>
        <w:rtl w:val="0"/>
        <w:lang w:val="nl-NL"/>
      </w:rPr>
    </w:lvl>
    <w:lvl w:ilvl="5">
      <w:start w:val="1"/>
      <w:numFmt w:val="decimal"/>
      <w:lvlText w:val="%1.%2.%3.%4.%5.%6."/>
      <w:lvlJc w:val="left"/>
      <w:pPr>
        <w:tabs>
          <w:tab w:val="num" w:pos="136"/>
        </w:tabs>
      </w:pPr>
      <w:rPr>
        <w:b/>
        <w:bCs/>
        <w:position w:val="0"/>
        <w:sz w:val="28"/>
        <w:szCs w:val="28"/>
        <w:rtl w:val="0"/>
        <w:lang w:val="nl-NL"/>
      </w:rPr>
    </w:lvl>
    <w:lvl w:ilvl="6">
      <w:start w:val="1"/>
      <w:numFmt w:val="decimal"/>
      <w:lvlText w:val="%1.%2.%3.%4.%5.%6.%7."/>
      <w:lvlJc w:val="left"/>
      <w:pPr>
        <w:tabs>
          <w:tab w:val="num" w:pos="136"/>
        </w:tabs>
      </w:pPr>
      <w:rPr>
        <w:b/>
        <w:bCs/>
        <w:position w:val="0"/>
        <w:sz w:val="28"/>
        <w:szCs w:val="28"/>
        <w:rtl w:val="0"/>
        <w:lang w:val="nl-NL"/>
      </w:rPr>
    </w:lvl>
    <w:lvl w:ilvl="7">
      <w:start w:val="1"/>
      <w:numFmt w:val="decimal"/>
      <w:lvlText w:val="%1.%2.%3.%4.%5.%6.%7.%8."/>
      <w:lvlJc w:val="left"/>
      <w:pPr>
        <w:tabs>
          <w:tab w:val="num" w:pos="136"/>
        </w:tabs>
      </w:pPr>
      <w:rPr>
        <w:b/>
        <w:bCs/>
        <w:position w:val="0"/>
        <w:sz w:val="28"/>
        <w:szCs w:val="28"/>
        <w:rtl w:val="0"/>
        <w:lang w:val="nl-NL"/>
      </w:rPr>
    </w:lvl>
    <w:lvl w:ilvl="8">
      <w:start w:val="1"/>
      <w:numFmt w:val="decimal"/>
      <w:lvlText w:val="%1.%2.%3.%4.%5.%6.%7.%8.%9."/>
      <w:lvlJc w:val="left"/>
      <w:pPr>
        <w:tabs>
          <w:tab w:val="num" w:pos="136"/>
        </w:tabs>
      </w:pPr>
      <w:rPr>
        <w:b/>
        <w:bCs/>
        <w:position w:val="0"/>
        <w:sz w:val="28"/>
        <w:szCs w:val="28"/>
        <w:rtl w:val="0"/>
        <w:lang w:val="nl-NL"/>
      </w:rPr>
    </w:lvl>
  </w:abstractNum>
  <w:abstractNum w:abstractNumId="94">
    <w:nsid w:val="72B55497"/>
    <w:multiLevelType w:val="multilevel"/>
    <w:tmpl w:val="DB7CC964"/>
    <w:styleLink w:val="List21"/>
    <w:lvl w:ilvl="0">
      <w:numFmt w:val="bullet"/>
      <w:lvlText w:val="•"/>
      <w:lvlJc w:val="left"/>
      <w:pPr>
        <w:tabs>
          <w:tab w:val="num" w:pos="874"/>
        </w:tabs>
        <w:ind w:left="874" w:hanging="514"/>
      </w:pPr>
      <w:rPr>
        <w:position w:val="0"/>
        <w:sz w:val="24"/>
        <w:szCs w:val="24"/>
        <w:rtl w:val="0"/>
        <w:lang w:val="en-US"/>
      </w:rPr>
    </w:lvl>
    <w:lvl w:ilvl="1">
      <w:start w:val="1"/>
      <w:numFmt w:val="bullet"/>
      <w:lvlText w:val="o"/>
      <w:lvlJc w:val="left"/>
      <w:pPr>
        <w:tabs>
          <w:tab w:val="num" w:pos="1440"/>
        </w:tabs>
        <w:ind w:left="1440" w:hanging="360"/>
      </w:pPr>
      <w:rPr>
        <w:position w:val="0"/>
        <w:sz w:val="24"/>
        <w:szCs w:val="24"/>
        <w:rtl w:val="0"/>
        <w:lang w:val="en-US"/>
      </w:rPr>
    </w:lvl>
    <w:lvl w:ilvl="2">
      <w:start w:val="1"/>
      <w:numFmt w:val="bullet"/>
      <w:lvlText w:val="▪"/>
      <w:lvlJc w:val="left"/>
      <w:pPr>
        <w:tabs>
          <w:tab w:val="num" w:pos="2160"/>
        </w:tabs>
        <w:ind w:left="2160" w:hanging="360"/>
      </w:pPr>
      <w:rPr>
        <w:position w:val="0"/>
        <w:sz w:val="24"/>
        <w:szCs w:val="24"/>
        <w:rtl w:val="0"/>
        <w:lang w:val="en-US"/>
      </w:rPr>
    </w:lvl>
    <w:lvl w:ilvl="3">
      <w:start w:val="1"/>
      <w:numFmt w:val="bullet"/>
      <w:lvlText w:val="•"/>
      <w:lvlJc w:val="left"/>
      <w:pPr>
        <w:tabs>
          <w:tab w:val="num" w:pos="2880"/>
        </w:tabs>
        <w:ind w:left="2880" w:hanging="360"/>
      </w:pPr>
      <w:rPr>
        <w:position w:val="0"/>
        <w:sz w:val="24"/>
        <w:szCs w:val="24"/>
        <w:rtl w:val="0"/>
        <w:lang w:val="en-US"/>
      </w:rPr>
    </w:lvl>
    <w:lvl w:ilvl="4">
      <w:start w:val="1"/>
      <w:numFmt w:val="bullet"/>
      <w:lvlText w:val="o"/>
      <w:lvlJc w:val="left"/>
      <w:pPr>
        <w:tabs>
          <w:tab w:val="num" w:pos="3600"/>
        </w:tabs>
        <w:ind w:left="3600" w:hanging="360"/>
      </w:pPr>
      <w:rPr>
        <w:position w:val="0"/>
        <w:sz w:val="24"/>
        <w:szCs w:val="24"/>
        <w:rtl w:val="0"/>
        <w:lang w:val="en-US"/>
      </w:rPr>
    </w:lvl>
    <w:lvl w:ilvl="5">
      <w:start w:val="1"/>
      <w:numFmt w:val="bullet"/>
      <w:lvlText w:val="▪"/>
      <w:lvlJc w:val="left"/>
      <w:pPr>
        <w:tabs>
          <w:tab w:val="num" w:pos="4320"/>
        </w:tabs>
        <w:ind w:left="4320" w:hanging="360"/>
      </w:pPr>
      <w:rPr>
        <w:position w:val="0"/>
        <w:sz w:val="24"/>
        <w:szCs w:val="24"/>
        <w:rtl w:val="0"/>
        <w:lang w:val="en-US"/>
      </w:rPr>
    </w:lvl>
    <w:lvl w:ilvl="6">
      <w:start w:val="1"/>
      <w:numFmt w:val="bullet"/>
      <w:lvlText w:val="•"/>
      <w:lvlJc w:val="left"/>
      <w:pPr>
        <w:tabs>
          <w:tab w:val="num" w:pos="5040"/>
        </w:tabs>
        <w:ind w:left="5040" w:hanging="360"/>
      </w:pPr>
      <w:rPr>
        <w:position w:val="0"/>
        <w:sz w:val="24"/>
        <w:szCs w:val="24"/>
        <w:rtl w:val="0"/>
        <w:lang w:val="en-US"/>
      </w:rPr>
    </w:lvl>
    <w:lvl w:ilvl="7">
      <w:start w:val="1"/>
      <w:numFmt w:val="bullet"/>
      <w:lvlText w:val="o"/>
      <w:lvlJc w:val="left"/>
      <w:pPr>
        <w:tabs>
          <w:tab w:val="num" w:pos="5760"/>
        </w:tabs>
        <w:ind w:left="5760" w:hanging="360"/>
      </w:pPr>
      <w:rPr>
        <w:position w:val="0"/>
        <w:sz w:val="24"/>
        <w:szCs w:val="24"/>
        <w:rtl w:val="0"/>
        <w:lang w:val="en-US"/>
      </w:rPr>
    </w:lvl>
    <w:lvl w:ilvl="8">
      <w:start w:val="1"/>
      <w:numFmt w:val="bullet"/>
      <w:lvlText w:val="▪"/>
      <w:lvlJc w:val="left"/>
      <w:pPr>
        <w:tabs>
          <w:tab w:val="num" w:pos="6480"/>
        </w:tabs>
        <w:ind w:left="6480" w:hanging="360"/>
      </w:pPr>
      <w:rPr>
        <w:position w:val="0"/>
        <w:sz w:val="24"/>
        <w:szCs w:val="24"/>
        <w:rtl w:val="0"/>
        <w:lang w:val="en-US"/>
      </w:rPr>
    </w:lvl>
  </w:abstractNum>
  <w:abstractNum w:abstractNumId="95">
    <w:nsid w:val="72B609ED"/>
    <w:multiLevelType w:val="multilevel"/>
    <w:tmpl w:val="00A63D20"/>
    <w:styleLink w:val="Gemporteerdestijl20"/>
    <w:lvl w:ilvl="0">
      <w:numFmt w:val="bullet"/>
      <w:lvlText w:val="•"/>
      <w:lvlJc w:val="left"/>
      <w:pPr>
        <w:tabs>
          <w:tab w:val="num" w:pos="720"/>
        </w:tabs>
        <w:ind w:left="720" w:hanging="360"/>
      </w:pPr>
      <w:rPr>
        <w:position w:val="0"/>
        <w:sz w:val="18"/>
        <w:szCs w:val="18"/>
        <w:lang w:val="nl-NL"/>
      </w:rPr>
    </w:lvl>
    <w:lvl w:ilvl="1">
      <w:start w:val="1"/>
      <w:numFmt w:val="bullet"/>
      <w:lvlText w:val="o"/>
      <w:lvlJc w:val="left"/>
      <w:pPr>
        <w:tabs>
          <w:tab w:val="num" w:pos="1440"/>
        </w:tabs>
        <w:ind w:left="1440" w:hanging="360"/>
      </w:pPr>
      <w:rPr>
        <w:position w:val="0"/>
        <w:sz w:val="24"/>
        <w:szCs w:val="24"/>
        <w:lang w:val="nl-NL"/>
      </w:rPr>
    </w:lvl>
    <w:lvl w:ilvl="2">
      <w:start w:val="1"/>
      <w:numFmt w:val="bullet"/>
      <w:lvlText w:val="▪"/>
      <w:lvlJc w:val="left"/>
      <w:pPr>
        <w:tabs>
          <w:tab w:val="num" w:pos="2160"/>
        </w:tabs>
        <w:ind w:left="2160" w:hanging="360"/>
      </w:pPr>
      <w:rPr>
        <w:position w:val="0"/>
        <w:sz w:val="24"/>
        <w:szCs w:val="24"/>
        <w:lang w:val="nl-NL"/>
      </w:rPr>
    </w:lvl>
    <w:lvl w:ilvl="3">
      <w:start w:val="1"/>
      <w:numFmt w:val="bullet"/>
      <w:lvlText w:val="•"/>
      <w:lvlJc w:val="left"/>
      <w:pPr>
        <w:tabs>
          <w:tab w:val="num" w:pos="2880"/>
        </w:tabs>
        <w:ind w:left="2880" w:hanging="360"/>
      </w:pPr>
      <w:rPr>
        <w:position w:val="0"/>
        <w:sz w:val="24"/>
        <w:szCs w:val="24"/>
        <w:lang w:val="nl-NL"/>
      </w:rPr>
    </w:lvl>
    <w:lvl w:ilvl="4">
      <w:start w:val="1"/>
      <w:numFmt w:val="bullet"/>
      <w:lvlText w:val="o"/>
      <w:lvlJc w:val="left"/>
      <w:pPr>
        <w:tabs>
          <w:tab w:val="num" w:pos="3600"/>
        </w:tabs>
        <w:ind w:left="3600" w:hanging="360"/>
      </w:pPr>
      <w:rPr>
        <w:position w:val="0"/>
        <w:sz w:val="24"/>
        <w:szCs w:val="24"/>
        <w:lang w:val="nl-NL"/>
      </w:rPr>
    </w:lvl>
    <w:lvl w:ilvl="5">
      <w:start w:val="1"/>
      <w:numFmt w:val="bullet"/>
      <w:lvlText w:val="▪"/>
      <w:lvlJc w:val="left"/>
      <w:pPr>
        <w:tabs>
          <w:tab w:val="num" w:pos="4320"/>
        </w:tabs>
        <w:ind w:left="4320" w:hanging="360"/>
      </w:pPr>
      <w:rPr>
        <w:position w:val="0"/>
        <w:sz w:val="24"/>
        <w:szCs w:val="24"/>
        <w:lang w:val="nl-NL"/>
      </w:rPr>
    </w:lvl>
    <w:lvl w:ilvl="6">
      <w:start w:val="1"/>
      <w:numFmt w:val="bullet"/>
      <w:lvlText w:val="•"/>
      <w:lvlJc w:val="left"/>
      <w:pPr>
        <w:tabs>
          <w:tab w:val="num" w:pos="5040"/>
        </w:tabs>
        <w:ind w:left="5040" w:hanging="360"/>
      </w:pPr>
      <w:rPr>
        <w:position w:val="0"/>
        <w:sz w:val="24"/>
        <w:szCs w:val="24"/>
        <w:lang w:val="nl-NL"/>
      </w:rPr>
    </w:lvl>
    <w:lvl w:ilvl="7">
      <w:start w:val="1"/>
      <w:numFmt w:val="bullet"/>
      <w:lvlText w:val="o"/>
      <w:lvlJc w:val="left"/>
      <w:pPr>
        <w:tabs>
          <w:tab w:val="num" w:pos="5760"/>
        </w:tabs>
        <w:ind w:left="5760" w:hanging="360"/>
      </w:pPr>
      <w:rPr>
        <w:position w:val="0"/>
        <w:sz w:val="24"/>
        <w:szCs w:val="24"/>
        <w:lang w:val="nl-NL"/>
      </w:rPr>
    </w:lvl>
    <w:lvl w:ilvl="8">
      <w:start w:val="1"/>
      <w:numFmt w:val="bullet"/>
      <w:lvlText w:val="▪"/>
      <w:lvlJc w:val="left"/>
      <w:pPr>
        <w:tabs>
          <w:tab w:val="num" w:pos="6480"/>
        </w:tabs>
        <w:ind w:left="6480" w:hanging="360"/>
      </w:pPr>
      <w:rPr>
        <w:position w:val="0"/>
        <w:sz w:val="24"/>
        <w:szCs w:val="24"/>
        <w:lang w:val="nl-NL"/>
      </w:rPr>
    </w:lvl>
  </w:abstractNum>
  <w:abstractNum w:abstractNumId="96">
    <w:nsid w:val="72C419C5"/>
    <w:multiLevelType w:val="multilevel"/>
    <w:tmpl w:val="A6826A42"/>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97">
    <w:nsid w:val="75B574D1"/>
    <w:multiLevelType w:val="multilevel"/>
    <w:tmpl w:val="8138DC94"/>
    <w:styleLink w:val="Gemporteerdestijl52"/>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98">
    <w:nsid w:val="76782EDB"/>
    <w:multiLevelType w:val="multilevel"/>
    <w:tmpl w:val="93023CC2"/>
    <w:styleLink w:val="List29"/>
    <w:lvl w:ilvl="0">
      <w:numFmt w:val="bullet"/>
      <w:lvlText w:val="•"/>
      <w:lvlJc w:val="left"/>
      <w:pPr>
        <w:tabs>
          <w:tab w:val="num" w:pos="810"/>
        </w:tabs>
        <w:ind w:left="81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99">
    <w:nsid w:val="76B42A60"/>
    <w:multiLevelType w:val="hybridMultilevel"/>
    <w:tmpl w:val="59662B08"/>
    <w:lvl w:ilvl="0" w:tplc="C406C5F6">
      <w:start w:val="1"/>
      <w:numFmt w:val="bullet"/>
      <w:lvlText w:val=""/>
      <w:lvlJc w:val="left"/>
      <w:pPr>
        <w:tabs>
          <w:tab w:val="num" w:pos="360"/>
        </w:tabs>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0">
    <w:nsid w:val="77566F43"/>
    <w:multiLevelType w:val="multilevel"/>
    <w:tmpl w:val="DFD6AECE"/>
    <w:styleLink w:val="OngenummerdeopsommingCammingaschool"/>
    <w:lvl w:ilvl="0">
      <w:start w:val="1"/>
      <w:numFmt w:val="bullet"/>
      <w:lvlText w:val=""/>
      <w:lvlJc w:val="left"/>
      <w:pPr>
        <w:tabs>
          <w:tab w:val="num" w:pos="340"/>
        </w:tabs>
        <w:ind w:left="680" w:hanging="680"/>
      </w:pPr>
      <w:rPr>
        <w:rFonts w:ascii="Symbol" w:hAnsi="Symbol" w:hint="default"/>
      </w:rPr>
    </w:lvl>
    <w:lvl w:ilvl="1">
      <w:start w:val="1"/>
      <w:numFmt w:val="bullet"/>
      <w:lvlText w:val=""/>
      <w:lvlJc w:val="left"/>
      <w:pPr>
        <w:tabs>
          <w:tab w:val="num" w:pos="340"/>
        </w:tabs>
        <w:ind w:left="680" w:hanging="340"/>
      </w:pPr>
      <w:rPr>
        <w:rFonts w:ascii="Symbol" w:hAnsi="Symbol" w:hint="default"/>
      </w:rPr>
    </w:lvl>
    <w:lvl w:ilvl="2">
      <w:start w:val="1"/>
      <w:numFmt w:val="bullet"/>
      <w:lvlText w:val=""/>
      <w:lvlJc w:val="left"/>
      <w:pPr>
        <w:tabs>
          <w:tab w:val="num" w:pos="340"/>
        </w:tabs>
        <w:ind w:left="340" w:firstLine="68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1">
    <w:nsid w:val="778E59EC"/>
    <w:multiLevelType w:val="hybridMultilevel"/>
    <w:tmpl w:val="B70CF90C"/>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2">
    <w:nsid w:val="791F5A0F"/>
    <w:multiLevelType w:val="hybridMultilevel"/>
    <w:tmpl w:val="D21E4F9A"/>
    <w:lvl w:ilvl="0" w:tplc="E15C02FC">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3">
    <w:nsid w:val="793E0B2D"/>
    <w:multiLevelType w:val="multilevel"/>
    <w:tmpl w:val="F2460B5E"/>
    <w:styleLink w:val="Gemporteerdestijl101"/>
    <w:lvl w:ilvl="0">
      <w:numFmt w:val="bullet"/>
      <w:lvlText w:val="•"/>
      <w:lvlJc w:val="left"/>
      <w:pPr>
        <w:tabs>
          <w:tab w:val="num" w:pos="720"/>
        </w:tabs>
        <w:ind w:left="7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440"/>
        </w:tabs>
        <w:ind w:left="14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2160"/>
        </w:tabs>
        <w:ind w:left="21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880"/>
        </w:tabs>
        <w:ind w:left="28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600"/>
        </w:tabs>
        <w:ind w:left="360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4320"/>
        </w:tabs>
        <w:ind w:left="432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5040"/>
        </w:tabs>
        <w:ind w:left="504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760"/>
        </w:tabs>
        <w:ind w:left="576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480"/>
        </w:tabs>
        <w:ind w:left="6480" w:hanging="360"/>
      </w:pPr>
      <w:rPr>
        <w:caps w:val="0"/>
        <w:smallCaps w:val="0"/>
        <w:strike w:val="0"/>
        <w:dstrike w:val="0"/>
        <w:color w:val="000000"/>
        <w:spacing w:val="0"/>
        <w:kern w:val="0"/>
        <w:position w:val="0"/>
        <w:sz w:val="24"/>
        <w:szCs w:val="24"/>
        <w:u w:val="none" w:color="000000"/>
        <w:vertAlign w:val="baseline"/>
        <w:rtl w:val="0"/>
        <w:lang w:val="nl-NL"/>
        <w14:textOutline w14:w="0" w14:cap="rnd" w14:cmpd="sng" w14:algn="ctr">
          <w14:noFill/>
          <w14:prstDash w14:val="solid"/>
          <w14:bevel/>
        </w14:textOutline>
      </w:rPr>
    </w:lvl>
  </w:abstractNum>
  <w:abstractNum w:abstractNumId="104">
    <w:nsid w:val="79981025"/>
    <w:multiLevelType w:val="multilevel"/>
    <w:tmpl w:val="0D3E6196"/>
    <w:styleLink w:val="List34"/>
    <w:lvl w:ilvl="0">
      <w:numFmt w:val="bullet"/>
      <w:lvlText w:val="-"/>
      <w:lvlJc w:val="left"/>
      <w:pPr>
        <w:tabs>
          <w:tab w:val="num" w:pos="720"/>
        </w:tabs>
        <w:ind w:left="720" w:hanging="360"/>
      </w:pPr>
      <w:rPr>
        <w:position w:val="0"/>
        <w:sz w:val="24"/>
        <w:szCs w:val="24"/>
        <w:rtl w:val="0"/>
        <w:lang w:val="en-US"/>
      </w:rPr>
    </w:lvl>
    <w:lvl w:ilvl="1">
      <w:start w:val="1"/>
      <w:numFmt w:val="bullet"/>
      <w:lvlText w:val="o"/>
      <w:lvlJc w:val="left"/>
      <w:pPr>
        <w:tabs>
          <w:tab w:val="num" w:pos="114"/>
        </w:tabs>
      </w:pPr>
      <w:rPr>
        <w:position w:val="0"/>
        <w:sz w:val="24"/>
        <w:szCs w:val="24"/>
        <w:rtl w:val="0"/>
        <w:lang w:val="en-US"/>
      </w:rPr>
    </w:lvl>
    <w:lvl w:ilvl="2">
      <w:start w:val="1"/>
      <w:numFmt w:val="bullet"/>
      <w:lvlText w:val="▪"/>
      <w:lvlJc w:val="left"/>
      <w:pPr>
        <w:tabs>
          <w:tab w:val="num" w:pos="114"/>
        </w:tabs>
      </w:pPr>
      <w:rPr>
        <w:position w:val="0"/>
        <w:sz w:val="24"/>
        <w:szCs w:val="24"/>
        <w:rtl w:val="0"/>
        <w:lang w:val="en-US"/>
      </w:rPr>
    </w:lvl>
    <w:lvl w:ilvl="3">
      <w:start w:val="1"/>
      <w:numFmt w:val="bullet"/>
      <w:lvlText w:val="•"/>
      <w:lvlJc w:val="left"/>
      <w:pPr>
        <w:tabs>
          <w:tab w:val="num" w:pos="114"/>
        </w:tabs>
      </w:pPr>
      <w:rPr>
        <w:position w:val="0"/>
        <w:sz w:val="24"/>
        <w:szCs w:val="24"/>
        <w:rtl w:val="0"/>
        <w:lang w:val="en-US"/>
      </w:rPr>
    </w:lvl>
    <w:lvl w:ilvl="4">
      <w:start w:val="1"/>
      <w:numFmt w:val="bullet"/>
      <w:lvlText w:val="o"/>
      <w:lvlJc w:val="left"/>
      <w:pPr>
        <w:tabs>
          <w:tab w:val="num" w:pos="114"/>
        </w:tabs>
      </w:pPr>
      <w:rPr>
        <w:position w:val="0"/>
        <w:sz w:val="24"/>
        <w:szCs w:val="24"/>
        <w:rtl w:val="0"/>
        <w:lang w:val="en-US"/>
      </w:rPr>
    </w:lvl>
    <w:lvl w:ilvl="5">
      <w:start w:val="1"/>
      <w:numFmt w:val="bullet"/>
      <w:lvlText w:val="▪"/>
      <w:lvlJc w:val="left"/>
      <w:pPr>
        <w:tabs>
          <w:tab w:val="num" w:pos="114"/>
        </w:tabs>
      </w:pPr>
      <w:rPr>
        <w:position w:val="0"/>
        <w:sz w:val="24"/>
        <w:szCs w:val="24"/>
        <w:rtl w:val="0"/>
        <w:lang w:val="en-US"/>
      </w:rPr>
    </w:lvl>
    <w:lvl w:ilvl="6">
      <w:start w:val="1"/>
      <w:numFmt w:val="bullet"/>
      <w:lvlText w:val="•"/>
      <w:lvlJc w:val="left"/>
      <w:pPr>
        <w:tabs>
          <w:tab w:val="num" w:pos="114"/>
        </w:tabs>
      </w:pPr>
      <w:rPr>
        <w:position w:val="0"/>
        <w:sz w:val="24"/>
        <w:szCs w:val="24"/>
        <w:rtl w:val="0"/>
        <w:lang w:val="en-US"/>
      </w:rPr>
    </w:lvl>
    <w:lvl w:ilvl="7">
      <w:start w:val="1"/>
      <w:numFmt w:val="bullet"/>
      <w:lvlText w:val="o"/>
      <w:lvlJc w:val="left"/>
      <w:pPr>
        <w:tabs>
          <w:tab w:val="num" w:pos="114"/>
        </w:tabs>
      </w:pPr>
      <w:rPr>
        <w:position w:val="0"/>
        <w:sz w:val="24"/>
        <w:szCs w:val="24"/>
        <w:rtl w:val="0"/>
        <w:lang w:val="en-US"/>
      </w:rPr>
    </w:lvl>
    <w:lvl w:ilvl="8">
      <w:start w:val="1"/>
      <w:numFmt w:val="bullet"/>
      <w:lvlText w:val="▪"/>
      <w:lvlJc w:val="left"/>
      <w:pPr>
        <w:tabs>
          <w:tab w:val="num" w:pos="114"/>
        </w:tabs>
      </w:pPr>
      <w:rPr>
        <w:position w:val="0"/>
        <w:sz w:val="24"/>
        <w:szCs w:val="24"/>
        <w:rtl w:val="0"/>
        <w:lang w:val="en-US"/>
      </w:rPr>
    </w:lvl>
  </w:abstractNum>
  <w:abstractNum w:abstractNumId="105">
    <w:nsid w:val="7B0246D3"/>
    <w:multiLevelType w:val="hybridMultilevel"/>
    <w:tmpl w:val="62001A68"/>
    <w:lvl w:ilvl="0" w:tplc="C388B424">
      <w:start w:val="8"/>
      <w:numFmt w:val="bullet"/>
      <w:lvlText w:val="-"/>
      <w:lvlJc w:val="left"/>
      <w:pPr>
        <w:ind w:left="720" w:hanging="360"/>
      </w:pPr>
      <w:rPr>
        <w:rFonts w:ascii="Cambria" w:eastAsia="Times New Roman" w:hAnsi="Cambri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nsid w:val="7B1A6C5B"/>
    <w:multiLevelType w:val="multilevel"/>
    <w:tmpl w:val="55FAAD24"/>
    <w:styleLink w:val="List18"/>
    <w:lvl w:ilvl="0">
      <w:numFmt w:val="bullet"/>
      <w:lvlText w:val="•"/>
      <w:lvlJc w:val="left"/>
      <w:pPr>
        <w:tabs>
          <w:tab w:val="num" w:pos="720"/>
        </w:tabs>
        <w:ind w:left="720" w:hanging="360"/>
      </w:pPr>
      <w:rPr>
        <w:position w:val="0"/>
        <w:sz w:val="24"/>
        <w:szCs w:val="24"/>
        <w:rtl w:val="0"/>
        <w:lang w:val="nl-NL"/>
      </w:rPr>
    </w:lvl>
    <w:lvl w:ilvl="1">
      <w:start w:val="1"/>
      <w:numFmt w:val="bullet"/>
      <w:lvlText w:val="o"/>
      <w:lvlJc w:val="left"/>
      <w:pPr>
        <w:tabs>
          <w:tab w:val="num" w:pos="114"/>
        </w:tabs>
      </w:pPr>
      <w:rPr>
        <w:position w:val="0"/>
        <w:sz w:val="24"/>
        <w:szCs w:val="24"/>
        <w:rtl w:val="0"/>
        <w:lang w:val="nl-NL"/>
      </w:rPr>
    </w:lvl>
    <w:lvl w:ilvl="2">
      <w:start w:val="1"/>
      <w:numFmt w:val="bullet"/>
      <w:lvlText w:val="▪"/>
      <w:lvlJc w:val="left"/>
      <w:pPr>
        <w:tabs>
          <w:tab w:val="num" w:pos="114"/>
        </w:tabs>
      </w:pPr>
      <w:rPr>
        <w:position w:val="0"/>
        <w:sz w:val="24"/>
        <w:szCs w:val="24"/>
        <w:rtl w:val="0"/>
        <w:lang w:val="nl-NL"/>
      </w:rPr>
    </w:lvl>
    <w:lvl w:ilvl="3">
      <w:start w:val="1"/>
      <w:numFmt w:val="bullet"/>
      <w:lvlText w:val="•"/>
      <w:lvlJc w:val="left"/>
      <w:pPr>
        <w:tabs>
          <w:tab w:val="num" w:pos="114"/>
        </w:tabs>
      </w:pPr>
      <w:rPr>
        <w:position w:val="0"/>
        <w:sz w:val="24"/>
        <w:szCs w:val="24"/>
        <w:rtl w:val="0"/>
        <w:lang w:val="nl-NL"/>
      </w:rPr>
    </w:lvl>
    <w:lvl w:ilvl="4">
      <w:start w:val="1"/>
      <w:numFmt w:val="bullet"/>
      <w:lvlText w:val="o"/>
      <w:lvlJc w:val="left"/>
      <w:pPr>
        <w:tabs>
          <w:tab w:val="num" w:pos="114"/>
        </w:tabs>
      </w:pPr>
      <w:rPr>
        <w:position w:val="0"/>
        <w:sz w:val="24"/>
        <w:szCs w:val="24"/>
        <w:rtl w:val="0"/>
        <w:lang w:val="nl-NL"/>
      </w:rPr>
    </w:lvl>
    <w:lvl w:ilvl="5">
      <w:start w:val="1"/>
      <w:numFmt w:val="bullet"/>
      <w:lvlText w:val="▪"/>
      <w:lvlJc w:val="left"/>
      <w:pPr>
        <w:tabs>
          <w:tab w:val="num" w:pos="114"/>
        </w:tabs>
      </w:pPr>
      <w:rPr>
        <w:position w:val="0"/>
        <w:sz w:val="24"/>
        <w:szCs w:val="24"/>
        <w:rtl w:val="0"/>
        <w:lang w:val="nl-NL"/>
      </w:rPr>
    </w:lvl>
    <w:lvl w:ilvl="6">
      <w:start w:val="1"/>
      <w:numFmt w:val="bullet"/>
      <w:lvlText w:val="•"/>
      <w:lvlJc w:val="left"/>
      <w:pPr>
        <w:tabs>
          <w:tab w:val="num" w:pos="114"/>
        </w:tabs>
      </w:pPr>
      <w:rPr>
        <w:position w:val="0"/>
        <w:sz w:val="24"/>
        <w:szCs w:val="24"/>
        <w:rtl w:val="0"/>
        <w:lang w:val="nl-NL"/>
      </w:rPr>
    </w:lvl>
    <w:lvl w:ilvl="7">
      <w:start w:val="1"/>
      <w:numFmt w:val="bullet"/>
      <w:lvlText w:val="o"/>
      <w:lvlJc w:val="left"/>
      <w:pPr>
        <w:tabs>
          <w:tab w:val="num" w:pos="114"/>
        </w:tabs>
      </w:pPr>
      <w:rPr>
        <w:position w:val="0"/>
        <w:sz w:val="24"/>
        <w:szCs w:val="24"/>
        <w:rtl w:val="0"/>
        <w:lang w:val="nl-NL"/>
      </w:rPr>
    </w:lvl>
    <w:lvl w:ilvl="8">
      <w:start w:val="1"/>
      <w:numFmt w:val="bullet"/>
      <w:lvlText w:val="▪"/>
      <w:lvlJc w:val="left"/>
      <w:pPr>
        <w:tabs>
          <w:tab w:val="num" w:pos="114"/>
        </w:tabs>
      </w:pPr>
      <w:rPr>
        <w:position w:val="0"/>
        <w:sz w:val="24"/>
        <w:szCs w:val="24"/>
        <w:rtl w:val="0"/>
        <w:lang w:val="nl-NL"/>
      </w:rPr>
    </w:lvl>
  </w:abstractNum>
  <w:abstractNum w:abstractNumId="107">
    <w:nsid w:val="7B6D4EF6"/>
    <w:multiLevelType w:val="multilevel"/>
    <w:tmpl w:val="DFAA1128"/>
    <w:styleLink w:val="Gemporteerdestijl68"/>
    <w:lvl w:ilvl="0">
      <w:numFmt w:val="bullet"/>
      <w:lvlText w:val="-"/>
      <w:lvlJc w:val="left"/>
      <w:pPr>
        <w:tabs>
          <w:tab w:val="num" w:pos="720"/>
        </w:tabs>
        <w:ind w:left="720" w:hanging="360"/>
      </w:pPr>
      <w:rPr>
        <w:rFonts w:ascii="Trebuchet MS" w:eastAsia="Trebuchet MS" w:hAnsi="Trebuchet MS" w:cs="Trebuchet MS"/>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80"/>
        </w:tabs>
        <w:ind w:left="28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600"/>
        </w:tabs>
        <w:ind w:left="360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320"/>
        </w:tabs>
        <w:ind w:left="432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40"/>
        </w:tabs>
        <w:ind w:left="504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60"/>
        </w:tabs>
        <w:ind w:left="576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80"/>
        </w:tabs>
        <w:ind w:left="6480" w:hanging="360"/>
      </w:pPr>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abstractNum>
  <w:abstractNum w:abstractNumId="108">
    <w:nsid w:val="7E6E034F"/>
    <w:multiLevelType w:val="multilevel"/>
    <w:tmpl w:val="510C8E2A"/>
    <w:styleLink w:val="Genummerd"/>
    <w:lvl w:ilvl="0">
      <w:start w:val="1"/>
      <w:numFmt w:val="decimal"/>
      <w:lvlText w:val="%1."/>
      <w:lvlJc w:val="left"/>
      <w:pPr>
        <w:tabs>
          <w:tab w:val="num" w:pos="327"/>
        </w:tabs>
        <w:ind w:left="32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Helvetica" w:eastAsia="Helvetica" w:hAnsi="Helvetica" w:cs="Helvetica"/>
        <w:b w:val="0"/>
        <w:bCs w:val="0"/>
        <w:i w:val="0"/>
        <w:iCs w:val="0"/>
        <w:caps w:val="0"/>
        <w:smallCaps w:val="0"/>
        <w:strike w:val="0"/>
        <w:dstrike w:val="0"/>
        <w:color w:val="000000"/>
        <w:spacing w:val="0"/>
        <w:kern w:val="0"/>
        <w:position w:val="0"/>
        <w:sz w:val="20"/>
        <w:szCs w:val="20"/>
        <w:u w:val="none"/>
        <w:vertAlign w:val="baseline"/>
        <w14:textOutline w14:w="0" w14:cap="rnd" w14:cmpd="sng" w14:algn="ctr">
          <w14:noFill/>
          <w14:prstDash w14:val="solid"/>
          <w14:bevel/>
        </w14:textOutline>
      </w:rPr>
    </w:lvl>
  </w:abstractNum>
  <w:num w:numId="1">
    <w:abstractNumId w:val="24"/>
  </w:num>
  <w:num w:numId="2">
    <w:abstractNumId w:val="100"/>
  </w:num>
  <w:num w:numId="3">
    <w:abstractNumId w:val="39"/>
  </w:num>
  <w:num w:numId="4">
    <w:abstractNumId w:val="93"/>
  </w:num>
  <w:num w:numId="5">
    <w:abstractNumId w:val="49"/>
  </w:num>
  <w:num w:numId="6">
    <w:abstractNumId w:val="1"/>
  </w:num>
  <w:num w:numId="7">
    <w:abstractNumId w:val="2"/>
  </w:num>
  <w:num w:numId="8">
    <w:abstractNumId w:val="3"/>
  </w:num>
  <w:num w:numId="9">
    <w:abstractNumId w:val="95"/>
  </w:num>
  <w:num w:numId="10">
    <w:abstractNumId w:val="70"/>
  </w:num>
  <w:num w:numId="11">
    <w:abstractNumId w:val="81"/>
  </w:num>
  <w:num w:numId="12">
    <w:abstractNumId w:val="34"/>
  </w:num>
  <w:num w:numId="13">
    <w:abstractNumId w:val="16"/>
  </w:num>
  <w:num w:numId="14">
    <w:abstractNumId w:val="91"/>
  </w:num>
  <w:num w:numId="15">
    <w:abstractNumId w:val="0"/>
  </w:num>
  <w:num w:numId="16">
    <w:abstractNumId w:val="50"/>
  </w:num>
  <w:num w:numId="17">
    <w:abstractNumId w:val="106"/>
  </w:num>
  <w:num w:numId="18">
    <w:abstractNumId w:val="20"/>
  </w:num>
  <w:num w:numId="19">
    <w:abstractNumId w:val="67"/>
  </w:num>
  <w:num w:numId="20">
    <w:abstractNumId w:val="94"/>
  </w:num>
  <w:num w:numId="21">
    <w:abstractNumId w:val="14"/>
  </w:num>
  <w:num w:numId="22">
    <w:abstractNumId w:val="60"/>
  </w:num>
  <w:num w:numId="23">
    <w:abstractNumId w:val="56"/>
  </w:num>
  <w:num w:numId="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num>
  <w:num w:numId="2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1"/>
  </w:num>
  <w:num w:numId="28">
    <w:abstractNumId w:val="79"/>
  </w:num>
  <w:num w:numId="29">
    <w:abstractNumId w:val="51"/>
  </w:num>
  <w:num w:numId="30">
    <w:abstractNumId w:val="77"/>
  </w:num>
  <w:num w:numId="31">
    <w:abstractNumId w:val="41"/>
  </w:num>
  <w:num w:numId="32">
    <w:abstractNumId w:val="18"/>
  </w:num>
  <w:num w:numId="33">
    <w:abstractNumId w:val="98"/>
  </w:num>
  <w:num w:numId="34">
    <w:abstractNumId w:val="64"/>
  </w:num>
  <w:num w:numId="35">
    <w:abstractNumId w:val="62"/>
  </w:num>
  <w:num w:numId="36">
    <w:abstractNumId w:val="65"/>
  </w:num>
  <w:num w:numId="37">
    <w:abstractNumId w:val="52"/>
  </w:num>
  <w:num w:numId="38">
    <w:abstractNumId w:val="104"/>
  </w:num>
  <w:num w:numId="39">
    <w:abstractNumId w:val="6"/>
  </w:num>
  <w:num w:numId="40">
    <w:abstractNumId w:val="30"/>
  </w:num>
  <w:num w:numId="41">
    <w:abstractNumId w:val="40"/>
  </w:num>
  <w:num w:numId="42">
    <w:abstractNumId w:val="97"/>
  </w:num>
  <w:num w:numId="43">
    <w:abstractNumId w:val="47"/>
  </w:num>
  <w:num w:numId="44">
    <w:abstractNumId w:val="86"/>
  </w:num>
  <w:num w:numId="45">
    <w:abstractNumId w:val="28"/>
  </w:num>
  <w:num w:numId="46">
    <w:abstractNumId w:val="7"/>
  </w:num>
  <w:num w:numId="47">
    <w:abstractNumId w:val="5"/>
  </w:num>
  <w:num w:numId="48">
    <w:abstractNumId w:val="17"/>
  </w:num>
  <w:num w:numId="49">
    <w:abstractNumId w:val="31"/>
  </w:num>
  <w:num w:numId="50">
    <w:abstractNumId w:val="83"/>
  </w:num>
  <w:num w:numId="51">
    <w:abstractNumId w:val="80"/>
  </w:num>
  <w:num w:numId="52">
    <w:abstractNumId w:val="82"/>
  </w:num>
  <w:num w:numId="53">
    <w:abstractNumId w:val="55"/>
  </w:num>
  <w:num w:numId="54">
    <w:abstractNumId w:val="13"/>
  </w:num>
  <w:num w:numId="55">
    <w:abstractNumId w:val="42"/>
  </w:num>
  <w:num w:numId="56">
    <w:abstractNumId w:val="10"/>
  </w:num>
  <w:num w:numId="57">
    <w:abstractNumId w:val="53"/>
  </w:num>
  <w:num w:numId="58">
    <w:abstractNumId w:val="107"/>
  </w:num>
  <w:num w:numId="59">
    <w:abstractNumId w:val="85"/>
  </w:num>
  <w:num w:numId="60">
    <w:abstractNumId w:val="9"/>
  </w:num>
  <w:num w:numId="61">
    <w:abstractNumId w:val="43"/>
  </w:num>
  <w:num w:numId="62">
    <w:abstractNumId w:val="69"/>
  </w:num>
  <w:num w:numId="63">
    <w:abstractNumId w:val="38"/>
  </w:num>
  <w:num w:numId="64">
    <w:abstractNumId w:val="58"/>
  </w:num>
  <w:num w:numId="65">
    <w:abstractNumId w:val="25"/>
  </w:num>
  <w:num w:numId="66">
    <w:abstractNumId w:val="48"/>
  </w:num>
  <w:num w:numId="67">
    <w:abstractNumId w:val="54"/>
  </w:num>
  <w:num w:numId="68">
    <w:abstractNumId w:val="73"/>
  </w:num>
  <w:num w:numId="69">
    <w:abstractNumId w:val="61"/>
  </w:num>
  <w:num w:numId="70">
    <w:abstractNumId w:val="66"/>
  </w:num>
  <w:num w:numId="71">
    <w:abstractNumId w:val="15"/>
  </w:num>
  <w:num w:numId="72">
    <w:abstractNumId w:val="37"/>
  </w:num>
  <w:num w:numId="73">
    <w:abstractNumId w:val="11"/>
  </w:num>
  <w:num w:numId="74">
    <w:abstractNumId w:val="32"/>
  </w:num>
  <w:num w:numId="75">
    <w:abstractNumId w:val="84"/>
  </w:num>
  <w:num w:numId="76">
    <w:abstractNumId w:val="78"/>
  </w:num>
  <w:num w:numId="77">
    <w:abstractNumId w:val="26"/>
  </w:num>
  <w:num w:numId="78">
    <w:abstractNumId w:val="72"/>
  </w:num>
  <w:num w:numId="79">
    <w:abstractNumId w:val="92"/>
  </w:num>
  <w:num w:numId="80">
    <w:abstractNumId w:val="75"/>
  </w:num>
  <w:num w:numId="81">
    <w:abstractNumId w:val="96"/>
  </w:num>
  <w:num w:numId="82">
    <w:abstractNumId w:val="90"/>
  </w:num>
  <w:num w:numId="83">
    <w:abstractNumId w:val="44"/>
  </w:num>
  <w:num w:numId="84">
    <w:abstractNumId w:val="74"/>
  </w:num>
  <w:num w:numId="85">
    <w:abstractNumId w:val="21"/>
  </w:num>
  <w:num w:numId="86">
    <w:abstractNumId w:val="12"/>
  </w:num>
  <w:num w:numId="87">
    <w:abstractNumId w:val="45"/>
  </w:num>
  <w:num w:numId="88">
    <w:abstractNumId w:val="46"/>
  </w:num>
  <w:num w:numId="89">
    <w:abstractNumId w:val="108"/>
  </w:num>
  <w:num w:numId="90">
    <w:abstractNumId w:val="88"/>
  </w:num>
  <w:num w:numId="91">
    <w:abstractNumId w:val="33"/>
  </w:num>
  <w:num w:numId="92">
    <w:abstractNumId w:val="71"/>
  </w:num>
  <w:num w:numId="93">
    <w:abstractNumId w:val="36"/>
  </w:num>
  <w:num w:numId="94">
    <w:abstractNumId w:val="68"/>
  </w:num>
  <w:num w:numId="95">
    <w:abstractNumId w:val="8"/>
  </w:num>
  <w:num w:numId="96">
    <w:abstractNumId w:val="4"/>
  </w:num>
  <w:num w:numId="97">
    <w:abstractNumId w:val="27"/>
  </w:num>
  <w:num w:numId="98">
    <w:abstractNumId w:val="23"/>
  </w:num>
  <w:num w:numId="99">
    <w:abstractNumId w:val="103"/>
  </w:num>
  <w:num w:numId="100">
    <w:abstractNumId w:val="59"/>
  </w:num>
  <w:num w:numId="101">
    <w:abstractNumId w:val="89"/>
  </w:num>
  <w:num w:numId="102">
    <w:abstractNumId w:val="22"/>
  </w:num>
  <w:num w:numId="103">
    <w:abstractNumId w:val="63"/>
  </w:num>
  <w:num w:numId="104">
    <w:abstractNumId w:val="87"/>
  </w:num>
  <w:num w:numId="105">
    <w:abstractNumId w:val="29"/>
  </w:num>
  <w:num w:numId="106">
    <w:abstractNumId w:val="19"/>
  </w:num>
  <w:num w:numId="107">
    <w:abstractNumId w:val="76"/>
  </w:num>
  <w:num w:numId="108">
    <w:abstractNumId w:val="35"/>
  </w:num>
  <w:num w:numId="109">
    <w:abstractNumId w:val="10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8EC"/>
    <w:rsid w:val="00021EE5"/>
    <w:rsid w:val="000312BD"/>
    <w:rsid w:val="00044036"/>
    <w:rsid w:val="00050765"/>
    <w:rsid w:val="000602EF"/>
    <w:rsid w:val="00082BCE"/>
    <w:rsid w:val="000A41B1"/>
    <w:rsid w:val="000C3BB3"/>
    <w:rsid w:val="00116210"/>
    <w:rsid w:val="00125318"/>
    <w:rsid w:val="001340B1"/>
    <w:rsid w:val="0015550B"/>
    <w:rsid w:val="001726E8"/>
    <w:rsid w:val="00175D4A"/>
    <w:rsid w:val="001940D5"/>
    <w:rsid w:val="001A2A17"/>
    <w:rsid w:val="001A2F98"/>
    <w:rsid w:val="001B641F"/>
    <w:rsid w:val="001D0C70"/>
    <w:rsid w:val="001E4752"/>
    <w:rsid w:val="001E6D09"/>
    <w:rsid w:val="001E76F6"/>
    <w:rsid w:val="001F10C8"/>
    <w:rsid w:val="00200421"/>
    <w:rsid w:val="00230A98"/>
    <w:rsid w:val="00234BBE"/>
    <w:rsid w:val="00254527"/>
    <w:rsid w:val="002676F4"/>
    <w:rsid w:val="0028201D"/>
    <w:rsid w:val="002B5C2C"/>
    <w:rsid w:val="002D237B"/>
    <w:rsid w:val="002D4762"/>
    <w:rsid w:val="002D5999"/>
    <w:rsid w:val="0030109A"/>
    <w:rsid w:val="00321D87"/>
    <w:rsid w:val="00323631"/>
    <w:rsid w:val="00327CF0"/>
    <w:rsid w:val="00331C97"/>
    <w:rsid w:val="0034378D"/>
    <w:rsid w:val="003706B7"/>
    <w:rsid w:val="00371E53"/>
    <w:rsid w:val="003847F6"/>
    <w:rsid w:val="00385E3F"/>
    <w:rsid w:val="00397825"/>
    <w:rsid w:val="003E220C"/>
    <w:rsid w:val="003E4D26"/>
    <w:rsid w:val="003F6D07"/>
    <w:rsid w:val="00461077"/>
    <w:rsid w:val="004637CB"/>
    <w:rsid w:val="004845D8"/>
    <w:rsid w:val="004852E8"/>
    <w:rsid w:val="00487804"/>
    <w:rsid w:val="004A1057"/>
    <w:rsid w:val="004A3AC3"/>
    <w:rsid w:val="004B292C"/>
    <w:rsid w:val="004C0BC5"/>
    <w:rsid w:val="004C21E4"/>
    <w:rsid w:val="004C55BC"/>
    <w:rsid w:val="004C6503"/>
    <w:rsid w:val="005027AB"/>
    <w:rsid w:val="00511BDA"/>
    <w:rsid w:val="00517A87"/>
    <w:rsid w:val="00525EB9"/>
    <w:rsid w:val="005431B9"/>
    <w:rsid w:val="005562E3"/>
    <w:rsid w:val="00560678"/>
    <w:rsid w:val="00573D2C"/>
    <w:rsid w:val="005778FE"/>
    <w:rsid w:val="00585EFD"/>
    <w:rsid w:val="00593632"/>
    <w:rsid w:val="005A5603"/>
    <w:rsid w:val="005B1170"/>
    <w:rsid w:val="005B4A63"/>
    <w:rsid w:val="005C3C74"/>
    <w:rsid w:val="005C68AF"/>
    <w:rsid w:val="005C72C1"/>
    <w:rsid w:val="005E0666"/>
    <w:rsid w:val="005F4ABE"/>
    <w:rsid w:val="005F7C85"/>
    <w:rsid w:val="0061680C"/>
    <w:rsid w:val="00622560"/>
    <w:rsid w:val="006260D5"/>
    <w:rsid w:val="00657B53"/>
    <w:rsid w:val="006607E8"/>
    <w:rsid w:val="00660937"/>
    <w:rsid w:val="00663694"/>
    <w:rsid w:val="00677E8D"/>
    <w:rsid w:val="006842B8"/>
    <w:rsid w:val="00684403"/>
    <w:rsid w:val="00687584"/>
    <w:rsid w:val="00694B54"/>
    <w:rsid w:val="00694DBD"/>
    <w:rsid w:val="006A64E0"/>
    <w:rsid w:val="006B2D24"/>
    <w:rsid w:val="006C2700"/>
    <w:rsid w:val="006C2DE2"/>
    <w:rsid w:val="006E6D17"/>
    <w:rsid w:val="00703D16"/>
    <w:rsid w:val="007045FE"/>
    <w:rsid w:val="00725910"/>
    <w:rsid w:val="007277FD"/>
    <w:rsid w:val="00727ED4"/>
    <w:rsid w:val="007338A5"/>
    <w:rsid w:val="00735D51"/>
    <w:rsid w:val="007368EC"/>
    <w:rsid w:val="00774312"/>
    <w:rsid w:val="00792538"/>
    <w:rsid w:val="007A5E6D"/>
    <w:rsid w:val="007A79A0"/>
    <w:rsid w:val="007C6842"/>
    <w:rsid w:val="007D653B"/>
    <w:rsid w:val="007D6FDB"/>
    <w:rsid w:val="007F22C1"/>
    <w:rsid w:val="008024C1"/>
    <w:rsid w:val="00827DB4"/>
    <w:rsid w:val="0084525B"/>
    <w:rsid w:val="00861FB6"/>
    <w:rsid w:val="008866F0"/>
    <w:rsid w:val="008B6B3A"/>
    <w:rsid w:val="008C0081"/>
    <w:rsid w:val="008C6E4D"/>
    <w:rsid w:val="00932FC7"/>
    <w:rsid w:val="00934305"/>
    <w:rsid w:val="00945CCD"/>
    <w:rsid w:val="00977518"/>
    <w:rsid w:val="00983080"/>
    <w:rsid w:val="00986C9A"/>
    <w:rsid w:val="009919B4"/>
    <w:rsid w:val="009B10EF"/>
    <w:rsid w:val="009D77F3"/>
    <w:rsid w:val="009E3667"/>
    <w:rsid w:val="009E3AB5"/>
    <w:rsid w:val="009E6F01"/>
    <w:rsid w:val="00A02E1C"/>
    <w:rsid w:val="00A314C3"/>
    <w:rsid w:val="00A35E44"/>
    <w:rsid w:val="00A4091F"/>
    <w:rsid w:val="00A55AFB"/>
    <w:rsid w:val="00A75B6C"/>
    <w:rsid w:val="00AC199F"/>
    <w:rsid w:val="00AC547F"/>
    <w:rsid w:val="00AE214C"/>
    <w:rsid w:val="00AE655E"/>
    <w:rsid w:val="00AE7F15"/>
    <w:rsid w:val="00AF220E"/>
    <w:rsid w:val="00B435B1"/>
    <w:rsid w:val="00B86E27"/>
    <w:rsid w:val="00BE6208"/>
    <w:rsid w:val="00C1732B"/>
    <w:rsid w:val="00C25696"/>
    <w:rsid w:val="00C5591A"/>
    <w:rsid w:val="00C55E53"/>
    <w:rsid w:val="00C64DCB"/>
    <w:rsid w:val="00C72287"/>
    <w:rsid w:val="00CC5E25"/>
    <w:rsid w:val="00D054F7"/>
    <w:rsid w:val="00D274EB"/>
    <w:rsid w:val="00D3039D"/>
    <w:rsid w:val="00DA12A3"/>
    <w:rsid w:val="00DD18F2"/>
    <w:rsid w:val="00DD7199"/>
    <w:rsid w:val="00DE76C1"/>
    <w:rsid w:val="00DF5456"/>
    <w:rsid w:val="00E06D40"/>
    <w:rsid w:val="00E17A05"/>
    <w:rsid w:val="00E20FB4"/>
    <w:rsid w:val="00E347CE"/>
    <w:rsid w:val="00E36DB3"/>
    <w:rsid w:val="00E55EC8"/>
    <w:rsid w:val="00E6408F"/>
    <w:rsid w:val="00E86A0C"/>
    <w:rsid w:val="00EA122E"/>
    <w:rsid w:val="00EC0160"/>
    <w:rsid w:val="00ED1B25"/>
    <w:rsid w:val="00EE558F"/>
    <w:rsid w:val="00F06295"/>
    <w:rsid w:val="00F30779"/>
    <w:rsid w:val="00F573E6"/>
    <w:rsid w:val="00F57619"/>
    <w:rsid w:val="00F66726"/>
    <w:rsid w:val="00F67919"/>
    <w:rsid w:val="00F7605E"/>
    <w:rsid w:val="00F80459"/>
    <w:rsid w:val="00F86F11"/>
    <w:rsid w:val="00FA62C0"/>
    <w:rsid w:val="00FB6D04"/>
    <w:rsid w:val="00FC56CD"/>
    <w:rsid w:val="00FE7E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Sans" w:eastAsiaTheme="minorEastAsia" w:hAnsi="OpenSans" w:cs="Times New Roman"/>
        <w:color w:val="000000"/>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61680C"/>
    <w:pPr>
      <w:widowControl w:val="0"/>
      <w:autoSpaceDE w:val="0"/>
      <w:autoSpaceDN w:val="0"/>
      <w:adjustRightInd w:val="0"/>
      <w:spacing w:line="288" w:lineRule="auto"/>
      <w:textAlignment w:val="center"/>
    </w:pPr>
  </w:style>
  <w:style w:type="paragraph" w:styleId="Kop1">
    <w:name w:val="heading 1"/>
    <w:basedOn w:val="Standaard"/>
    <w:next w:val="Standaard"/>
    <w:link w:val="Kop1Char"/>
    <w:uiPriority w:val="9"/>
    <w:qFormat/>
    <w:rsid w:val="00DD18F2"/>
    <w:pPr>
      <w:tabs>
        <w:tab w:val="left" w:pos="567"/>
      </w:tabs>
      <w:spacing w:line="280" w:lineRule="atLeast"/>
      <w:outlineLvl w:val="0"/>
    </w:pPr>
    <w:rPr>
      <w:rFonts w:ascii="Open Sans" w:hAnsi="Open Sans" w:cs="OpenSans-Bold"/>
      <w:b/>
      <w:bCs/>
      <w:caps/>
      <w:sz w:val="21"/>
      <w:szCs w:val="21"/>
    </w:rPr>
  </w:style>
  <w:style w:type="paragraph" w:styleId="Kop2">
    <w:name w:val="heading 2"/>
    <w:basedOn w:val="Standaard"/>
    <w:next w:val="Standaard"/>
    <w:link w:val="Kop2Char"/>
    <w:uiPriority w:val="9"/>
    <w:unhideWhenUsed/>
    <w:qFormat/>
    <w:rsid w:val="0061680C"/>
    <w:pPr>
      <w:tabs>
        <w:tab w:val="left" w:pos="567"/>
      </w:tabs>
      <w:spacing w:line="280" w:lineRule="atLeast"/>
      <w:outlineLvl w:val="1"/>
    </w:pPr>
    <w:rPr>
      <w:rFonts w:ascii="OpenSans-Bold" w:hAnsi="OpenSans-Bold" w:cs="OpenSans-Bold"/>
      <w:b/>
      <w:bCs/>
    </w:rPr>
  </w:style>
  <w:style w:type="paragraph" w:styleId="Kop3">
    <w:name w:val="heading 3"/>
    <w:basedOn w:val="kopje2"/>
    <w:next w:val="Standaard"/>
    <w:link w:val="Kop3Char"/>
    <w:uiPriority w:val="9"/>
    <w:unhideWhenUsed/>
    <w:qFormat/>
    <w:rsid w:val="007A79A0"/>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D237B"/>
    <w:pPr>
      <w:tabs>
        <w:tab w:val="center" w:pos="4320"/>
        <w:tab w:val="right" w:pos="8640"/>
      </w:tabs>
    </w:pPr>
  </w:style>
  <w:style w:type="character" w:customStyle="1" w:styleId="KoptekstChar">
    <w:name w:val="Koptekst Char"/>
    <w:basedOn w:val="Standaardalinea-lettertype"/>
    <w:link w:val="Koptekst"/>
    <w:uiPriority w:val="99"/>
    <w:rsid w:val="002D237B"/>
  </w:style>
  <w:style w:type="paragraph" w:styleId="Voettekst">
    <w:name w:val="footer"/>
    <w:basedOn w:val="Standaard"/>
    <w:link w:val="VoettekstChar"/>
    <w:uiPriority w:val="99"/>
    <w:unhideWhenUsed/>
    <w:rsid w:val="002D237B"/>
    <w:pPr>
      <w:tabs>
        <w:tab w:val="center" w:pos="4320"/>
        <w:tab w:val="right" w:pos="8640"/>
      </w:tabs>
    </w:pPr>
  </w:style>
  <w:style w:type="character" w:customStyle="1" w:styleId="VoettekstChar">
    <w:name w:val="Voettekst Char"/>
    <w:basedOn w:val="Standaardalinea-lettertype"/>
    <w:link w:val="Voettekst"/>
    <w:uiPriority w:val="99"/>
    <w:rsid w:val="002D237B"/>
  </w:style>
  <w:style w:type="paragraph" w:styleId="Ballontekst">
    <w:name w:val="Balloon Text"/>
    <w:basedOn w:val="Standaard"/>
    <w:link w:val="BallontekstChar"/>
    <w:uiPriority w:val="99"/>
    <w:semiHidden/>
    <w:unhideWhenUsed/>
    <w:rsid w:val="002D237B"/>
    <w:rPr>
      <w:rFonts w:ascii="Lucida Grande" w:hAnsi="Lucida Grande"/>
    </w:rPr>
  </w:style>
  <w:style w:type="character" w:customStyle="1" w:styleId="BallontekstChar">
    <w:name w:val="Ballontekst Char"/>
    <w:basedOn w:val="Standaardalinea-lettertype"/>
    <w:link w:val="Ballontekst"/>
    <w:uiPriority w:val="99"/>
    <w:semiHidden/>
    <w:rsid w:val="002D237B"/>
    <w:rPr>
      <w:rFonts w:ascii="Lucida Grande" w:hAnsi="Lucida Grande"/>
      <w:sz w:val="18"/>
      <w:szCs w:val="18"/>
    </w:rPr>
  </w:style>
  <w:style w:type="paragraph" w:customStyle="1" w:styleId="plattetekst">
    <w:name w:val="platte tekst"/>
    <w:basedOn w:val="Standaard"/>
    <w:uiPriority w:val="99"/>
    <w:rsid w:val="00F86F11"/>
  </w:style>
  <w:style w:type="character" w:customStyle="1" w:styleId="Kop1Char">
    <w:name w:val="Kop 1 Char"/>
    <w:basedOn w:val="Standaardalinea-lettertype"/>
    <w:link w:val="Kop1"/>
    <w:uiPriority w:val="9"/>
    <w:rsid w:val="00DD18F2"/>
    <w:rPr>
      <w:rFonts w:ascii="Open Sans" w:hAnsi="Open Sans" w:cs="OpenSans-Bold"/>
      <w:b/>
      <w:bCs/>
      <w:caps/>
      <w:color w:val="000000"/>
      <w:sz w:val="21"/>
      <w:szCs w:val="21"/>
      <w:lang w:val="en-GB"/>
    </w:rPr>
  </w:style>
  <w:style w:type="paragraph" w:customStyle="1" w:styleId="titel">
    <w:name w:val="titel"/>
    <w:basedOn w:val="Standaard"/>
    <w:uiPriority w:val="99"/>
    <w:rsid w:val="007A79A0"/>
    <w:rPr>
      <w:rFonts w:ascii="OpenSans-Bold" w:hAnsi="OpenSans-Bold" w:cs="OpenSans-Bold"/>
      <w:b/>
      <w:bCs/>
      <w:sz w:val="30"/>
      <w:szCs w:val="30"/>
    </w:rPr>
  </w:style>
  <w:style w:type="paragraph" w:customStyle="1" w:styleId="kop10">
    <w:name w:val="kop 1"/>
    <w:basedOn w:val="titel"/>
    <w:uiPriority w:val="99"/>
    <w:rsid w:val="007A79A0"/>
    <w:rPr>
      <w:caps/>
      <w:sz w:val="21"/>
      <w:szCs w:val="21"/>
    </w:rPr>
  </w:style>
  <w:style w:type="character" w:customStyle="1" w:styleId="Kop2Char">
    <w:name w:val="Kop 2 Char"/>
    <w:basedOn w:val="Standaardalinea-lettertype"/>
    <w:link w:val="Kop2"/>
    <w:uiPriority w:val="9"/>
    <w:rsid w:val="0061680C"/>
    <w:rPr>
      <w:rFonts w:ascii="OpenSans-Bold" w:hAnsi="OpenSans-Bold" w:cs="OpenSans-Bold"/>
      <w:b/>
      <w:bCs/>
      <w:color w:val="000000"/>
      <w:sz w:val="18"/>
      <w:szCs w:val="18"/>
      <w:lang w:val="en-GB"/>
    </w:rPr>
  </w:style>
  <w:style w:type="paragraph" w:customStyle="1" w:styleId="kopje2">
    <w:name w:val="kopje 2"/>
    <w:basedOn w:val="Standaard"/>
    <w:uiPriority w:val="99"/>
    <w:rsid w:val="007A79A0"/>
    <w:rPr>
      <w:rFonts w:ascii="OpenSans-Bold" w:hAnsi="OpenSans-Bold" w:cs="OpenSans-Bold"/>
      <w:b/>
      <w:bCs/>
    </w:rPr>
  </w:style>
  <w:style w:type="character" w:customStyle="1" w:styleId="Kop3Char">
    <w:name w:val="Kop 3 Char"/>
    <w:basedOn w:val="Standaardalinea-lettertype"/>
    <w:link w:val="Kop3"/>
    <w:uiPriority w:val="9"/>
    <w:rsid w:val="007A79A0"/>
    <w:rPr>
      <w:rFonts w:ascii="OpenSans-Bold" w:hAnsi="OpenSans-Bold" w:cs="OpenSans-Bold"/>
      <w:b/>
      <w:bCs/>
      <w:color w:val="000000"/>
      <w:sz w:val="18"/>
      <w:szCs w:val="18"/>
      <w:lang w:val="en-GB"/>
    </w:rPr>
  </w:style>
  <w:style w:type="table" w:styleId="Tabelraster">
    <w:name w:val="Table Grid"/>
    <w:basedOn w:val="Standaardtabel"/>
    <w:uiPriority w:val="59"/>
    <w:rsid w:val="00384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ammingaschool">
    <w:name w:val="Tabel Cammingaschool"/>
    <w:basedOn w:val="Standaardtabel"/>
    <w:uiPriority w:val="99"/>
    <w:rsid w:val="00657B53"/>
    <w:pPr>
      <w:spacing w:line="280" w:lineRule="exact"/>
    </w:pPr>
    <w:rPr>
      <w:rFonts w:ascii="Open Sans" w:hAnsi="Open Sans"/>
    </w:rPr>
    <w:tblPr>
      <w:tblBorders>
        <w:insideH w:val="single" w:sz="4" w:space="0" w:color="auto"/>
        <w:insideV w:val="single" w:sz="4" w:space="0" w:color="auto"/>
      </w:tblBorders>
      <w:tblCellMar>
        <w:top w:w="57" w:type="dxa"/>
        <w:left w:w="57" w:type="dxa"/>
        <w:bottom w:w="57" w:type="dxa"/>
        <w:right w:w="57" w:type="dxa"/>
      </w:tblCellMar>
    </w:tblPr>
    <w:tblStylePr w:type="firstRow">
      <w:pPr>
        <w:wordWrap/>
        <w:spacing w:line="360" w:lineRule="auto"/>
      </w:pPr>
      <w:rPr>
        <w:rFonts w:ascii="Open Sans" w:hAnsi="Open Sans"/>
        <w:b/>
        <w:bCs/>
        <w:sz w:val="18"/>
        <w:szCs w:val="18"/>
      </w:rPr>
    </w:tblStylePr>
  </w:style>
  <w:style w:type="table" w:styleId="Lichtearcering">
    <w:name w:val="Light Shading"/>
    <w:basedOn w:val="Standaardtabel"/>
    <w:uiPriority w:val="60"/>
    <w:rsid w:val="003847F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jstalinea">
    <w:name w:val="List Paragraph"/>
    <w:basedOn w:val="Standaard"/>
    <w:uiPriority w:val="34"/>
    <w:qFormat/>
    <w:rsid w:val="00657B53"/>
    <w:pPr>
      <w:ind w:left="720"/>
      <w:contextualSpacing/>
    </w:pPr>
  </w:style>
  <w:style w:type="paragraph" w:customStyle="1" w:styleId="BasicParagraph">
    <w:name w:val="[Basic Paragraph]"/>
    <w:basedOn w:val="Standaard"/>
    <w:uiPriority w:val="99"/>
    <w:rsid w:val="00385E3F"/>
    <w:rPr>
      <w:rFonts w:ascii="MinionPro-Regular" w:hAnsi="MinionPro-Regular" w:cs="MinionPro-Regular"/>
      <w:sz w:val="24"/>
      <w:szCs w:val="24"/>
    </w:rPr>
  </w:style>
  <w:style w:type="paragraph" w:styleId="Lijst">
    <w:name w:val="List"/>
    <w:basedOn w:val="Standaard"/>
    <w:uiPriority w:val="99"/>
    <w:unhideWhenUsed/>
    <w:rsid w:val="00BE6208"/>
    <w:pPr>
      <w:ind w:left="283" w:hanging="283"/>
      <w:contextualSpacing/>
    </w:pPr>
  </w:style>
  <w:style w:type="character" w:styleId="Regelnummer">
    <w:name w:val="line number"/>
    <w:basedOn w:val="Standaardalinea-lettertype"/>
    <w:uiPriority w:val="99"/>
    <w:unhideWhenUsed/>
    <w:rsid w:val="00BE6208"/>
  </w:style>
  <w:style w:type="character" w:styleId="Paginanummer">
    <w:name w:val="page number"/>
    <w:basedOn w:val="Standaardalinea-lettertype"/>
    <w:uiPriority w:val="99"/>
    <w:semiHidden/>
    <w:unhideWhenUsed/>
    <w:rsid w:val="00945CCD"/>
  </w:style>
  <w:style w:type="paragraph" w:customStyle="1" w:styleId="Paginanummering">
    <w:name w:val="Paginanummering"/>
    <w:basedOn w:val="Standaard"/>
    <w:qFormat/>
    <w:rsid w:val="00945CCD"/>
    <w:pPr>
      <w:spacing w:line="240" w:lineRule="auto"/>
    </w:pPr>
    <w:rPr>
      <w:rFonts w:ascii="Open Sans" w:hAnsi="Open Sans"/>
      <w:color w:val="808080"/>
      <w:sz w:val="16"/>
      <w:szCs w:val="16"/>
    </w:rPr>
  </w:style>
  <w:style w:type="paragraph" w:styleId="Geenafstand">
    <w:name w:val="No Spacing"/>
    <w:link w:val="GeenafstandChar"/>
    <w:uiPriority w:val="1"/>
    <w:qFormat/>
    <w:rsid w:val="00C72287"/>
    <w:rPr>
      <w:rFonts w:ascii="PMingLiU" w:hAnsi="PMingLiU"/>
      <w:sz w:val="22"/>
      <w:szCs w:val="22"/>
    </w:rPr>
  </w:style>
  <w:style w:type="character" w:customStyle="1" w:styleId="GeenafstandChar">
    <w:name w:val="Geen afstand Char"/>
    <w:basedOn w:val="Standaardalinea-lettertype"/>
    <w:link w:val="Geenafstand"/>
    <w:rsid w:val="00C72287"/>
    <w:rPr>
      <w:rFonts w:ascii="PMingLiU" w:hAnsi="PMingLiU"/>
      <w:sz w:val="22"/>
      <w:szCs w:val="22"/>
    </w:rPr>
  </w:style>
  <w:style w:type="table" w:styleId="Lichtearcering-accent1">
    <w:name w:val="Light Shading Accent 1"/>
    <w:basedOn w:val="Standaardtabel"/>
    <w:uiPriority w:val="60"/>
    <w:rsid w:val="00C7228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teldocument">
    <w:name w:val="Titel document"/>
    <w:basedOn w:val="Standaard"/>
    <w:qFormat/>
    <w:rsid w:val="00622560"/>
    <w:pPr>
      <w:tabs>
        <w:tab w:val="left" w:pos="1259"/>
      </w:tabs>
      <w:spacing w:line="204" w:lineRule="auto"/>
    </w:pPr>
    <w:rPr>
      <w:rFonts w:ascii="OpenSans-Bold" w:hAnsi="OpenSans-Bold" w:cs="OpenSans-Bold"/>
      <w:b/>
      <w:bCs/>
      <w:caps/>
      <w:sz w:val="30"/>
      <w:szCs w:val="60"/>
    </w:rPr>
  </w:style>
  <w:style w:type="paragraph" w:customStyle="1" w:styleId="Titelopcover">
    <w:name w:val="Titel op cover"/>
    <w:basedOn w:val="Titeldocument"/>
    <w:qFormat/>
    <w:rsid w:val="00622560"/>
    <w:rPr>
      <w:rFonts w:ascii="Open Sans" w:hAnsi="Open Sans"/>
      <w:sz w:val="60"/>
    </w:rPr>
  </w:style>
  <w:style w:type="paragraph" w:customStyle="1" w:styleId="Ondertitelopcover">
    <w:name w:val="Ondertitel op cover"/>
    <w:basedOn w:val="Standaard"/>
    <w:qFormat/>
    <w:rsid w:val="00200421"/>
    <w:pPr>
      <w:tabs>
        <w:tab w:val="left" w:pos="1259"/>
      </w:tabs>
    </w:pPr>
    <w:rPr>
      <w:rFonts w:ascii="OpenSans-Semibold" w:hAnsi="OpenSans-Semibold" w:cs="OpenSans-Semibold"/>
      <w:sz w:val="40"/>
      <w:szCs w:val="40"/>
    </w:rPr>
  </w:style>
  <w:style w:type="numbering" w:customStyle="1" w:styleId="GenummerdeopsommingCammingaschool">
    <w:name w:val="Genummerde opsomming Cammingaschool"/>
    <w:uiPriority w:val="99"/>
    <w:rsid w:val="00694DBD"/>
    <w:pPr>
      <w:numPr>
        <w:numId w:val="1"/>
      </w:numPr>
    </w:pPr>
  </w:style>
  <w:style w:type="numbering" w:customStyle="1" w:styleId="OngenummerdeopsommingCammingaschool">
    <w:name w:val="Ongenummerde opsomming Cammingaschool"/>
    <w:uiPriority w:val="99"/>
    <w:rsid w:val="004A3AC3"/>
    <w:pPr>
      <w:numPr>
        <w:numId w:val="2"/>
      </w:numPr>
    </w:pPr>
  </w:style>
  <w:style w:type="paragraph" w:styleId="Inhopg1">
    <w:name w:val="toc 1"/>
    <w:rsid w:val="009E6F01"/>
    <w:pPr>
      <w:pBdr>
        <w:top w:val="nil"/>
        <w:left w:val="nil"/>
        <w:bottom w:val="nil"/>
        <w:right w:val="nil"/>
        <w:between w:val="nil"/>
        <w:bar w:val="nil"/>
      </w:pBdr>
      <w:tabs>
        <w:tab w:val="left" w:pos="370"/>
      </w:tabs>
      <w:spacing w:before="360" w:after="120" w:line="276" w:lineRule="auto"/>
    </w:pPr>
    <w:rPr>
      <w:rFonts w:ascii="Times New Roman" w:eastAsia="Times New Roman" w:hAnsi="Times New Roman"/>
      <w:b/>
      <w:bCs/>
      <w:u w:color="000000"/>
      <w:bdr w:val="nil"/>
      <w:lang w:eastAsia="nl-NL"/>
    </w:rPr>
  </w:style>
  <w:style w:type="paragraph" w:styleId="Inhopg2">
    <w:name w:val="toc 2"/>
    <w:rsid w:val="009E6F01"/>
    <w:pPr>
      <w:pBdr>
        <w:top w:val="nil"/>
        <w:left w:val="nil"/>
        <w:bottom w:val="nil"/>
        <w:right w:val="nil"/>
        <w:between w:val="nil"/>
        <w:bar w:val="nil"/>
      </w:pBdr>
      <w:tabs>
        <w:tab w:val="left" w:pos="797"/>
      </w:tabs>
      <w:spacing w:after="120" w:line="276" w:lineRule="auto"/>
    </w:pPr>
    <w:rPr>
      <w:rFonts w:ascii="Times New Roman" w:eastAsia="Times New Roman" w:hAnsi="Times New Roman"/>
      <w:u w:color="000000"/>
      <w:bdr w:val="nil"/>
      <w:lang w:eastAsia="nl-NL"/>
    </w:rPr>
  </w:style>
  <w:style w:type="paragraph" w:styleId="Inhopg3">
    <w:name w:val="toc 3"/>
    <w:rsid w:val="009E6F01"/>
    <w:pPr>
      <w:pBdr>
        <w:top w:val="nil"/>
        <w:left w:val="nil"/>
        <w:bottom w:val="nil"/>
        <w:right w:val="nil"/>
        <w:between w:val="nil"/>
        <w:bar w:val="nil"/>
      </w:pBdr>
      <w:tabs>
        <w:tab w:val="left" w:pos="1227"/>
      </w:tabs>
      <w:spacing w:after="120" w:line="276" w:lineRule="auto"/>
    </w:pPr>
    <w:rPr>
      <w:rFonts w:ascii="Times New Roman" w:eastAsia="Times New Roman" w:hAnsi="Times New Roman"/>
      <w:u w:color="000000"/>
      <w:bdr w:val="nil"/>
      <w:lang w:eastAsia="nl-NL"/>
    </w:rPr>
  </w:style>
  <w:style w:type="table" w:customStyle="1" w:styleId="TableNormal">
    <w:name w:val="Table Normal"/>
    <w:rsid w:val="009E6F01"/>
    <w:pPr>
      <w:pBdr>
        <w:top w:val="nil"/>
        <w:left w:val="nil"/>
        <w:bottom w:val="nil"/>
        <w:right w:val="nil"/>
        <w:between w:val="nil"/>
        <w:bar w:val="nil"/>
      </w:pBdr>
    </w:pPr>
    <w:rPr>
      <w:rFonts w:ascii="Times New Roman" w:eastAsia="Arial Unicode MS" w:hAnsi="Times New Roman"/>
      <w:sz w:val="20"/>
      <w:szCs w:val="20"/>
      <w:bdr w:val="nil"/>
      <w:lang w:val="nl-NL" w:eastAsia="nl-NL"/>
    </w:rPr>
    <w:tblPr>
      <w:tblInd w:w="0" w:type="dxa"/>
      <w:tblCellMar>
        <w:top w:w="0" w:type="dxa"/>
        <w:left w:w="0" w:type="dxa"/>
        <w:bottom w:w="0" w:type="dxa"/>
        <w:right w:w="0" w:type="dxa"/>
      </w:tblCellMar>
    </w:tblPr>
  </w:style>
  <w:style w:type="paragraph" w:customStyle="1" w:styleId="Hoofdtekst">
    <w:name w:val="Hoofdtekst"/>
    <w:rsid w:val="009E6F01"/>
    <w:pPr>
      <w:pBdr>
        <w:top w:val="nil"/>
        <w:left w:val="nil"/>
        <w:bottom w:val="nil"/>
        <w:right w:val="nil"/>
        <w:between w:val="nil"/>
        <w:bar w:val="nil"/>
      </w:pBdr>
      <w:spacing w:after="200" w:line="276" w:lineRule="auto"/>
    </w:pPr>
    <w:rPr>
      <w:rFonts w:ascii="Times New Roman" w:eastAsia="Times New Roman" w:hAnsi="Times New Roman"/>
      <w:u w:color="000000"/>
      <w:bdr w:val="nil"/>
      <w:lang w:val="nl-NL" w:eastAsia="nl-NL"/>
    </w:rPr>
  </w:style>
  <w:style w:type="numbering" w:customStyle="1" w:styleId="List0">
    <w:name w:val="List 0"/>
    <w:basedOn w:val="Geenlijst"/>
    <w:rsid w:val="009E6F01"/>
    <w:pPr>
      <w:numPr>
        <w:numId w:val="4"/>
      </w:numPr>
    </w:pPr>
  </w:style>
  <w:style w:type="numbering" w:customStyle="1" w:styleId="List1">
    <w:name w:val="List 1"/>
    <w:basedOn w:val="Geenlijst"/>
    <w:rsid w:val="009E6F01"/>
    <w:pPr>
      <w:numPr>
        <w:numId w:val="5"/>
      </w:numPr>
    </w:pPr>
  </w:style>
  <w:style w:type="numbering" w:customStyle="1" w:styleId="Gemporteerdestijl17">
    <w:name w:val="Geïmporteerde stijl 17"/>
    <w:rsid w:val="009E6F01"/>
    <w:pPr>
      <w:numPr>
        <w:numId w:val="6"/>
      </w:numPr>
    </w:pPr>
  </w:style>
  <w:style w:type="numbering" w:customStyle="1" w:styleId="Gemporteerdestijl18">
    <w:name w:val="Geïmporteerde stijl 18"/>
    <w:rsid w:val="009E6F01"/>
    <w:pPr>
      <w:numPr>
        <w:numId w:val="7"/>
      </w:numPr>
    </w:pPr>
  </w:style>
  <w:style w:type="numbering" w:customStyle="1" w:styleId="Gemporteerdestijl19">
    <w:name w:val="Geïmporteerde stijl 19"/>
    <w:rsid w:val="009E6F01"/>
    <w:pPr>
      <w:numPr>
        <w:numId w:val="8"/>
      </w:numPr>
    </w:pPr>
  </w:style>
  <w:style w:type="numbering" w:customStyle="1" w:styleId="Gemporteerdestijl20">
    <w:name w:val="Geïmporteerde stijl 20"/>
    <w:rsid w:val="009E6F01"/>
    <w:pPr>
      <w:numPr>
        <w:numId w:val="9"/>
      </w:numPr>
    </w:pPr>
  </w:style>
  <w:style w:type="numbering" w:customStyle="1" w:styleId="Gemporteerdestijl21">
    <w:name w:val="Geïmporteerde stijl 21"/>
    <w:rsid w:val="009E6F01"/>
    <w:pPr>
      <w:numPr>
        <w:numId w:val="10"/>
      </w:numPr>
    </w:pPr>
  </w:style>
  <w:style w:type="numbering" w:customStyle="1" w:styleId="List12">
    <w:name w:val="List 12"/>
    <w:basedOn w:val="Geenlijst"/>
    <w:rsid w:val="009E6F01"/>
    <w:pPr>
      <w:numPr>
        <w:numId w:val="11"/>
      </w:numPr>
    </w:pPr>
  </w:style>
  <w:style w:type="numbering" w:customStyle="1" w:styleId="List13">
    <w:name w:val="List 13"/>
    <w:basedOn w:val="Geenlijst"/>
    <w:rsid w:val="009E6F01"/>
    <w:pPr>
      <w:numPr>
        <w:numId w:val="12"/>
      </w:numPr>
    </w:pPr>
  </w:style>
  <w:style w:type="numbering" w:customStyle="1" w:styleId="List14">
    <w:name w:val="List 14"/>
    <w:basedOn w:val="Geenlijst"/>
    <w:rsid w:val="009E6F01"/>
    <w:pPr>
      <w:numPr>
        <w:numId w:val="13"/>
      </w:numPr>
    </w:pPr>
  </w:style>
  <w:style w:type="numbering" w:customStyle="1" w:styleId="List15">
    <w:name w:val="List 15"/>
    <w:basedOn w:val="Geenlijst"/>
    <w:rsid w:val="009E6F01"/>
    <w:pPr>
      <w:numPr>
        <w:numId w:val="14"/>
      </w:numPr>
    </w:pPr>
  </w:style>
  <w:style w:type="numbering" w:customStyle="1" w:styleId="List16">
    <w:name w:val="List 16"/>
    <w:basedOn w:val="Geenlijst"/>
    <w:rsid w:val="009E6F01"/>
    <w:pPr>
      <w:numPr>
        <w:numId w:val="15"/>
      </w:numPr>
    </w:pPr>
  </w:style>
  <w:style w:type="numbering" w:customStyle="1" w:styleId="List17">
    <w:name w:val="List 17"/>
    <w:basedOn w:val="Geenlijst"/>
    <w:rsid w:val="009E6F01"/>
    <w:pPr>
      <w:numPr>
        <w:numId w:val="16"/>
      </w:numPr>
    </w:pPr>
  </w:style>
  <w:style w:type="numbering" w:customStyle="1" w:styleId="List18">
    <w:name w:val="List 18"/>
    <w:basedOn w:val="Geenlijst"/>
    <w:rsid w:val="009E6F01"/>
    <w:pPr>
      <w:numPr>
        <w:numId w:val="17"/>
      </w:numPr>
    </w:pPr>
  </w:style>
  <w:style w:type="numbering" w:customStyle="1" w:styleId="List19">
    <w:name w:val="List 19"/>
    <w:basedOn w:val="Geenlijst"/>
    <w:rsid w:val="009E6F01"/>
    <w:pPr>
      <w:numPr>
        <w:numId w:val="18"/>
      </w:numPr>
    </w:pPr>
  </w:style>
  <w:style w:type="numbering" w:customStyle="1" w:styleId="List20">
    <w:name w:val="List 20"/>
    <w:basedOn w:val="Geenlijst"/>
    <w:rsid w:val="009E6F01"/>
    <w:pPr>
      <w:numPr>
        <w:numId w:val="19"/>
      </w:numPr>
    </w:pPr>
  </w:style>
  <w:style w:type="numbering" w:customStyle="1" w:styleId="List21">
    <w:name w:val="List 21"/>
    <w:basedOn w:val="Geenlijst"/>
    <w:rsid w:val="009E6F01"/>
    <w:pPr>
      <w:numPr>
        <w:numId w:val="20"/>
      </w:numPr>
    </w:pPr>
  </w:style>
  <w:style w:type="numbering" w:customStyle="1" w:styleId="List22">
    <w:name w:val="List 22"/>
    <w:basedOn w:val="Geenlijst"/>
    <w:rsid w:val="009E6F01"/>
    <w:pPr>
      <w:numPr>
        <w:numId w:val="21"/>
      </w:numPr>
    </w:pPr>
  </w:style>
  <w:style w:type="numbering" w:customStyle="1" w:styleId="List23">
    <w:name w:val="List 23"/>
    <w:basedOn w:val="Geenlijst"/>
    <w:rsid w:val="009E6F01"/>
    <w:pPr>
      <w:numPr>
        <w:numId w:val="22"/>
      </w:numPr>
    </w:pPr>
  </w:style>
  <w:style w:type="numbering" w:customStyle="1" w:styleId="List24">
    <w:name w:val="List 24"/>
    <w:basedOn w:val="Geenlijst"/>
    <w:rsid w:val="009E6F01"/>
    <w:pPr>
      <w:numPr>
        <w:numId w:val="23"/>
      </w:numPr>
    </w:pPr>
  </w:style>
  <w:style w:type="paragraph" w:styleId="Plattetekst0">
    <w:name w:val="Body Text"/>
    <w:basedOn w:val="Standaard"/>
    <w:link w:val="PlattetekstChar"/>
    <w:rsid w:val="005A5603"/>
    <w:pPr>
      <w:widowControl/>
      <w:autoSpaceDE/>
      <w:autoSpaceDN/>
      <w:adjustRightInd/>
      <w:spacing w:line="240" w:lineRule="auto"/>
      <w:textAlignment w:val="auto"/>
    </w:pPr>
    <w:rPr>
      <w:rFonts w:ascii="Arial" w:eastAsia="Times New Roman" w:hAnsi="Arial" w:cs="Arial"/>
      <w:color w:val="auto"/>
      <w:sz w:val="22"/>
      <w:szCs w:val="22"/>
      <w:lang w:val="nl-NL" w:eastAsia="nl-NL"/>
    </w:rPr>
  </w:style>
  <w:style w:type="character" w:customStyle="1" w:styleId="PlattetekstChar">
    <w:name w:val="Platte tekst Char"/>
    <w:basedOn w:val="Standaardalinea-lettertype"/>
    <w:link w:val="Plattetekst0"/>
    <w:rsid w:val="005A5603"/>
    <w:rPr>
      <w:rFonts w:ascii="Arial" w:eastAsia="Times New Roman" w:hAnsi="Arial" w:cs="Arial"/>
      <w:color w:val="auto"/>
      <w:sz w:val="22"/>
      <w:szCs w:val="22"/>
      <w:lang w:val="nl-NL" w:eastAsia="nl-NL"/>
    </w:rPr>
  </w:style>
  <w:style w:type="paragraph" w:customStyle="1" w:styleId="Standaard1">
    <w:name w:val="Standaard1"/>
    <w:rsid w:val="00C5591A"/>
    <w:rPr>
      <w:rFonts w:ascii="Arial" w:eastAsia="Times New Roman" w:hAnsi="Arial" w:cs="Arial"/>
      <w:kern w:val="30"/>
      <w:sz w:val="20"/>
      <w:szCs w:val="20"/>
      <w:lang w:val="nl-NL" w:eastAsia="nl-NL"/>
    </w:rPr>
  </w:style>
  <w:style w:type="paragraph" w:customStyle="1" w:styleId="Koptekst1">
    <w:name w:val="Koptekst1"/>
    <w:rsid w:val="00C5591A"/>
    <w:pPr>
      <w:tabs>
        <w:tab w:val="center" w:pos="4536"/>
        <w:tab w:val="right" w:pos="9072"/>
      </w:tabs>
    </w:pPr>
    <w:rPr>
      <w:rFonts w:ascii="Arial" w:eastAsia="Times New Roman" w:hAnsi="Arial" w:cs="Arial"/>
      <w:kern w:val="30"/>
      <w:sz w:val="20"/>
      <w:szCs w:val="20"/>
      <w:lang w:val="nl-NL" w:eastAsia="nl-NL"/>
    </w:rPr>
  </w:style>
  <w:style w:type="numbering" w:customStyle="1" w:styleId="Lijst41">
    <w:name w:val="Lijst 41"/>
    <w:basedOn w:val="Geenlijst"/>
    <w:rsid w:val="004B292C"/>
    <w:pPr>
      <w:numPr>
        <w:numId w:val="29"/>
      </w:numPr>
    </w:pPr>
  </w:style>
  <w:style w:type="numbering" w:customStyle="1" w:styleId="Lijst51">
    <w:name w:val="Lijst 51"/>
    <w:basedOn w:val="Geenlijst"/>
    <w:rsid w:val="004B292C"/>
    <w:pPr>
      <w:numPr>
        <w:numId w:val="63"/>
      </w:numPr>
    </w:pPr>
  </w:style>
  <w:style w:type="numbering" w:customStyle="1" w:styleId="List6">
    <w:name w:val="List 6"/>
    <w:basedOn w:val="Geenlijst"/>
    <w:rsid w:val="004B292C"/>
    <w:pPr>
      <w:numPr>
        <w:numId w:val="64"/>
      </w:numPr>
    </w:pPr>
  </w:style>
  <w:style w:type="numbering" w:customStyle="1" w:styleId="List7">
    <w:name w:val="List 7"/>
    <w:basedOn w:val="Geenlijst"/>
    <w:rsid w:val="004B292C"/>
    <w:pPr>
      <w:numPr>
        <w:numId w:val="71"/>
      </w:numPr>
    </w:pPr>
  </w:style>
  <w:style w:type="numbering" w:customStyle="1" w:styleId="List8">
    <w:name w:val="List 8"/>
    <w:basedOn w:val="Geenlijst"/>
    <w:rsid w:val="004B292C"/>
    <w:pPr>
      <w:numPr>
        <w:numId w:val="90"/>
      </w:numPr>
    </w:pPr>
  </w:style>
  <w:style w:type="numbering" w:customStyle="1" w:styleId="List26">
    <w:name w:val="List 26"/>
    <w:basedOn w:val="Geenlijst"/>
    <w:rsid w:val="004B292C"/>
    <w:pPr>
      <w:numPr>
        <w:numId w:val="30"/>
      </w:numPr>
    </w:pPr>
  </w:style>
  <w:style w:type="numbering" w:customStyle="1" w:styleId="List27">
    <w:name w:val="List 27"/>
    <w:basedOn w:val="Geenlijst"/>
    <w:rsid w:val="004B292C"/>
    <w:pPr>
      <w:numPr>
        <w:numId w:val="31"/>
      </w:numPr>
    </w:pPr>
  </w:style>
  <w:style w:type="numbering" w:customStyle="1" w:styleId="List28">
    <w:name w:val="List 28"/>
    <w:basedOn w:val="Geenlijst"/>
    <w:rsid w:val="004B292C"/>
    <w:pPr>
      <w:numPr>
        <w:numId w:val="32"/>
      </w:numPr>
    </w:pPr>
  </w:style>
  <w:style w:type="numbering" w:customStyle="1" w:styleId="List29">
    <w:name w:val="List 29"/>
    <w:basedOn w:val="Geenlijst"/>
    <w:rsid w:val="004B292C"/>
    <w:pPr>
      <w:numPr>
        <w:numId w:val="33"/>
      </w:numPr>
    </w:pPr>
  </w:style>
  <w:style w:type="numbering" w:customStyle="1" w:styleId="List30">
    <w:name w:val="List 30"/>
    <w:basedOn w:val="Geenlijst"/>
    <w:rsid w:val="004B292C"/>
    <w:pPr>
      <w:numPr>
        <w:numId w:val="34"/>
      </w:numPr>
    </w:pPr>
  </w:style>
  <w:style w:type="numbering" w:customStyle="1" w:styleId="List31">
    <w:name w:val="List 31"/>
    <w:basedOn w:val="Geenlijst"/>
    <w:rsid w:val="004B292C"/>
    <w:pPr>
      <w:numPr>
        <w:numId w:val="35"/>
      </w:numPr>
    </w:pPr>
  </w:style>
  <w:style w:type="numbering" w:customStyle="1" w:styleId="List32">
    <w:name w:val="List 32"/>
    <w:basedOn w:val="Geenlijst"/>
    <w:rsid w:val="004B292C"/>
    <w:pPr>
      <w:numPr>
        <w:numId w:val="36"/>
      </w:numPr>
    </w:pPr>
  </w:style>
  <w:style w:type="numbering" w:customStyle="1" w:styleId="List33">
    <w:name w:val="List 33"/>
    <w:basedOn w:val="Geenlijst"/>
    <w:rsid w:val="004B292C"/>
    <w:pPr>
      <w:numPr>
        <w:numId w:val="37"/>
      </w:numPr>
    </w:pPr>
  </w:style>
  <w:style w:type="numbering" w:customStyle="1" w:styleId="List34">
    <w:name w:val="List 34"/>
    <w:basedOn w:val="Geenlijst"/>
    <w:rsid w:val="004B292C"/>
    <w:pPr>
      <w:numPr>
        <w:numId w:val="38"/>
      </w:numPr>
    </w:pPr>
  </w:style>
  <w:style w:type="numbering" w:customStyle="1" w:styleId="List35">
    <w:name w:val="List 35"/>
    <w:basedOn w:val="Geenlijst"/>
    <w:rsid w:val="004B292C"/>
    <w:pPr>
      <w:numPr>
        <w:numId w:val="39"/>
      </w:numPr>
    </w:pPr>
  </w:style>
  <w:style w:type="numbering" w:customStyle="1" w:styleId="Gemporteerdestijl50">
    <w:name w:val="Geïmporteerde stijl 50"/>
    <w:rsid w:val="004B292C"/>
    <w:pPr>
      <w:numPr>
        <w:numId w:val="40"/>
      </w:numPr>
    </w:pPr>
  </w:style>
  <w:style w:type="numbering" w:customStyle="1" w:styleId="Gemporteerdestijl51">
    <w:name w:val="Geïmporteerde stijl 51"/>
    <w:rsid w:val="004B292C"/>
    <w:pPr>
      <w:numPr>
        <w:numId w:val="41"/>
      </w:numPr>
    </w:pPr>
  </w:style>
  <w:style w:type="numbering" w:customStyle="1" w:styleId="Gemporteerdestijl52">
    <w:name w:val="Geïmporteerde stijl 52"/>
    <w:rsid w:val="004B292C"/>
    <w:pPr>
      <w:numPr>
        <w:numId w:val="42"/>
      </w:numPr>
    </w:pPr>
  </w:style>
  <w:style w:type="numbering" w:customStyle="1" w:styleId="Gemporteerdestijl53">
    <w:name w:val="Geïmporteerde stijl 53"/>
    <w:rsid w:val="004B292C"/>
    <w:pPr>
      <w:numPr>
        <w:numId w:val="43"/>
      </w:numPr>
    </w:pPr>
  </w:style>
  <w:style w:type="numbering" w:customStyle="1" w:styleId="Gemporteerdestijl54">
    <w:name w:val="Geïmporteerde stijl 54"/>
    <w:rsid w:val="004B292C"/>
    <w:pPr>
      <w:numPr>
        <w:numId w:val="44"/>
      </w:numPr>
    </w:pPr>
  </w:style>
  <w:style w:type="numbering" w:customStyle="1" w:styleId="Gemporteerdestijl55">
    <w:name w:val="Geïmporteerde stijl 55"/>
    <w:rsid w:val="004B292C"/>
    <w:pPr>
      <w:numPr>
        <w:numId w:val="45"/>
      </w:numPr>
    </w:pPr>
  </w:style>
  <w:style w:type="numbering" w:customStyle="1" w:styleId="Gemporteerdestijl56">
    <w:name w:val="Geïmporteerde stijl 56"/>
    <w:rsid w:val="004B292C"/>
    <w:pPr>
      <w:numPr>
        <w:numId w:val="46"/>
      </w:numPr>
    </w:pPr>
  </w:style>
  <w:style w:type="numbering" w:customStyle="1" w:styleId="Gemporteerdestijl57">
    <w:name w:val="Geïmporteerde stijl 57"/>
    <w:rsid w:val="004B292C"/>
    <w:pPr>
      <w:numPr>
        <w:numId w:val="47"/>
      </w:numPr>
    </w:pPr>
  </w:style>
  <w:style w:type="numbering" w:customStyle="1" w:styleId="Gemporteerdestijl58">
    <w:name w:val="Geïmporteerde stijl 58"/>
    <w:rsid w:val="004B292C"/>
    <w:pPr>
      <w:numPr>
        <w:numId w:val="48"/>
      </w:numPr>
    </w:pPr>
  </w:style>
  <w:style w:type="numbering" w:customStyle="1" w:styleId="Gemporteerdestijl59">
    <w:name w:val="Geïmporteerde stijl 59"/>
    <w:rsid w:val="004B292C"/>
    <w:pPr>
      <w:numPr>
        <w:numId w:val="49"/>
      </w:numPr>
    </w:pPr>
  </w:style>
  <w:style w:type="numbering" w:customStyle="1" w:styleId="Gemporteerdestijl60">
    <w:name w:val="Geïmporteerde stijl 60"/>
    <w:rsid w:val="004B292C"/>
    <w:pPr>
      <w:numPr>
        <w:numId w:val="50"/>
      </w:numPr>
    </w:pPr>
  </w:style>
  <w:style w:type="numbering" w:customStyle="1" w:styleId="Gemporteerdestijl61">
    <w:name w:val="Geïmporteerde stijl 61"/>
    <w:rsid w:val="004B292C"/>
    <w:pPr>
      <w:numPr>
        <w:numId w:val="51"/>
      </w:numPr>
    </w:pPr>
  </w:style>
  <w:style w:type="numbering" w:customStyle="1" w:styleId="Gemporteerdestijl62">
    <w:name w:val="Geïmporteerde stijl 62"/>
    <w:rsid w:val="004B292C"/>
    <w:pPr>
      <w:numPr>
        <w:numId w:val="52"/>
      </w:numPr>
    </w:pPr>
  </w:style>
  <w:style w:type="numbering" w:customStyle="1" w:styleId="Gemporteerdestijl63">
    <w:name w:val="Geïmporteerde stijl 63"/>
    <w:rsid w:val="004B292C"/>
    <w:pPr>
      <w:numPr>
        <w:numId w:val="53"/>
      </w:numPr>
    </w:pPr>
  </w:style>
  <w:style w:type="numbering" w:customStyle="1" w:styleId="Gemporteerdestijl64">
    <w:name w:val="Geïmporteerde stijl 64"/>
    <w:rsid w:val="004B292C"/>
    <w:pPr>
      <w:numPr>
        <w:numId w:val="54"/>
      </w:numPr>
    </w:pPr>
  </w:style>
  <w:style w:type="numbering" w:customStyle="1" w:styleId="Gemporteerdestijl65">
    <w:name w:val="Geïmporteerde stijl 65"/>
    <w:rsid w:val="004B292C"/>
    <w:pPr>
      <w:numPr>
        <w:numId w:val="55"/>
      </w:numPr>
    </w:pPr>
  </w:style>
  <w:style w:type="numbering" w:customStyle="1" w:styleId="Gemporteerdestijl66">
    <w:name w:val="Geïmporteerde stijl 66"/>
    <w:rsid w:val="004B292C"/>
    <w:pPr>
      <w:numPr>
        <w:numId w:val="56"/>
      </w:numPr>
    </w:pPr>
  </w:style>
  <w:style w:type="numbering" w:customStyle="1" w:styleId="Gemporteerdestijl67">
    <w:name w:val="Geïmporteerde stijl 67"/>
    <w:rsid w:val="004B292C"/>
    <w:pPr>
      <w:numPr>
        <w:numId w:val="57"/>
      </w:numPr>
    </w:pPr>
  </w:style>
  <w:style w:type="numbering" w:customStyle="1" w:styleId="Gemporteerdestijl68">
    <w:name w:val="Geïmporteerde stijl 68"/>
    <w:rsid w:val="004B292C"/>
    <w:pPr>
      <w:numPr>
        <w:numId w:val="58"/>
      </w:numPr>
    </w:pPr>
  </w:style>
  <w:style w:type="numbering" w:customStyle="1" w:styleId="Gemporteerdestijl69">
    <w:name w:val="Geïmporteerde stijl 69"/>
    <w:rsid w:val="004B292C"/>
    <w:pPr>
      <w:numPr>
        <w:numId w:val="59"/>
      </w:numPr>
    </w:pPr>
  </w:style>
  <w:style w:type="numbering" w:customStyle="1" w:styleId="Gemporteerdestijl70">
    <w:name w:val="Geïmporteerde stijl 70"/>
    <w:rsid w:val="004B292C"/>
    <w:pPr>
      <w:numPr>
        <w:numId w:val="60"/>
      </w:numPr>
    </w:pPr>
  </w:style>
  <w:style w:type="numbering" w:customStyle="1" w:styleId="Gemporteerdestijl71">
    <w:name w:val="Geïmporteerde stijl 71"/>
    <w:rsid w:val="004B292C"/>
    <w:pPr>
      <w:numPr>
        <w:numId w:val="61"/>
      </w:numPr>
    </w:pPr>
  </w:style>
  <w:style w:type="numbering" w:customStyle="1" w:styleId="List36">
    <w:name w:val="List 36"/>
    <w:basedOn w:val="Geenlijst"/>
    <w:rsid w:val="004B292C"/>
    <w:pPr>
      <w:numPr>
        <w:numId w:val="62"/>
      </w:numPr>
    </w:pPr>
  </w:style>
  <w:style w:type="numbering" w:customStyle="1" w:styleId="List37">
    <w:name w:val="List 37"/>
    <w:basedOn w:val="Geenlijst"/>
    <w:rsid w:val="004B292C"/>
    <w:pPr>
      <w:numPr>
        <w:numId w:val="65"/>
      </w:numPr>
    </w:pPr>
  </w:style>
  <w:style w:type="numbering" w:customStyle="1" w:styleId="List38">
    <w:name w:val="List 38"/>
    <w:basedOn w:val="Geenlijst"/>
    <w:rsid w:val="004B292C"/>
    <w:pPr>
      <w:numPr>
        <w:numId w:val="66"/>
      </w:numPr>
    </w:pPr>
  </w:style>
  <w:style w:type="numbering" w:customStyle="1" w:styleId="List39">
    <w:name w:val="List 39"/>
    <w:basedOn w:val="Geenlijst"/>
    <w:rsid w:val="004B292C"/>
    <w:pPr>
      <w:numPr>
        <w:numId w:val="67"/>
      </w:numPr>
    </w:pPr>
  </w:style>
  <w:style w:type="numbering" w:customStyle="1" w:styleId="List40">
    <w:name w:val="List 40"/>
    <w:basedOn w:val="Geenlijst"/>
    <w:rsid w:val="004B292C"/>
    <w:pPr>
      <w:numPr>
        <w:numId w:val="68"/>
      </w:numPr>
    </w:pPr>
  </w:style>
  <w:style w:type="numbering" w:customStyle="1" w:styleId="List41">
    <w:name w:val="List 41"/>
    <w:basedOn w:val="Geenlijst"/>
    <w:rsid w:val="004B292C"/>
    <w:pPr>
      <w:numPr>
        <w:numId w:val="69"/>
      </w:numPr>
    </w:pPr>
  </w:style>
  <w:style w:type="numbering" w:customStyle="1" w:styleId="List42">
    <w:name w:val="List 42"/>
    <w:basedOn w:val="Geenlijst"/>
    <w:rsid w:val="004B292C"/>
    <w:pPr>
      <w:numPr>
        <w:numId w:val="70"/>
      </w:numPr>
    </w:pPr>
  </w:style>
  <w:style w:type="numbering" w:customStyle="1" w:styleId="List43">
    <w:name w:val="List 43"/>
    <w:basedOn w:val="Geenlijst"/>
    <w:rsid w:val="004B292C"/>
    <w:pPr>
      <w:numPr>
        <w:numId w:val="87"/>
      </w:numPr>
    </w:pPr>
  </w:style>
  <w:style w:type="paragraph" w:customStyle="1" w:styleId="Tabelstijl2">
    <w:name w:val="Tabelstijl 2"/>
    <w:rsid w:val="004B292C"/>
    <w:pPr>
      <w:pBdr>
        <w:top w:val="nil"/>
        <w:left w:val="nil"/>
        <w:bottom w:val="nil"/>
        <w:right w:val="nil"/>
        <w:between w:val="nil"/>
        <w:bar w:val="nil"/>
      </w:pBdr>
    </w:pPr>
    <w:rPr>
      <w:rFonts w:ascii="Helvetica" w:eastAsia="Arial Unicode MS" w:hAnsi="Arial Unicode MS" w:cs="Arial Unicode MS"/>
      <w:sz w:val="20"/>
      <w:szCs w:val="20"/>
      <w:bdr w:val="nil"/>
      <w:lang w:val="nl-NL" w:eastAsia="nl-NL"/>
    </w:rPr>
  </w:style>
  <w:style w:type="numbering" w:customStyle="1" w:styleId="Genummerd">
    <w:name w:val="Genummerd"/>
    <w:rsid w:val="004B292C"/>
    <w:pPr>
      <w:numPr>
        <w:numId w:val="89"/>
      </w:numPr>
    </w:pPr>
  </w:style>
  <w:style w:type="numbering" w:customStyle="1" w:styleId="List44">
    <w:name w:val="List 44"/>
    <w:basedOn w:val="Geenlijst"/>
    <w:rsid w:val="004B292C"/>
    <w:pPr>
      <w:numPr>
        <w:numId w:val="88"/>
      </w:numPr>
    </w:pPr>
  </w:style>
  <w:style w:type="numbering" w:customStyle="1" w:styleId="Gemporteerdestijl93">
    <w:name w:val="Geïmporteerde stijl 93"/>
    <w:rsid w:val="004B292C"/>
    <w:pPr>
      <w:numPr>
        <w:numId w:val="91"/>
      </w:numPr>
    </w:pPr>
  </w:style>
  <w:style w:type="numbering" w:customStyle="1" w:styleId="Gemporteerdestijl94">
    <w:name w:val="Geïmporteerde stijl 94"/>
    <w:rsid w:val="004B292C"/>
    <w:pPr>
      <w:numPr>
        <w:numId w:val="92"/>
      </w:numPr>
    </w:pPr>
  </w:style>
  <w:style w:type="numbering" w:customStyle="1" w:styleId="Gemporteerdestijl95">
    <w:name w:val="Geïmporteerde stijl 95"/>
    <w:rsid w:val="004B292C"/>
    <w:pPr>
      <w:numPr>
        <w:numId w:val="93"/>
      </w:numPr>
    </w:pPr>
  </w:style>
  <w:style w:type="numbering" w:customStyle="1" w:styleId="Gemporteerdestijl96">
    <w:name w:val="Geïmporteerde stijl 96"/>
    <w:rsid w:val="004B292C"/>
    <w:pPr>
      <w:numPr>
        <w:numId w:val="94"/>
      </w:numPr>
    </w:pPr>
  </w:style>
  <w:style w:type="numbering" w:customStyle="1" w:styleId="Gemporteerdestijl97">
    <w:name w:val="Geïmporteerde stijl 97"/>
    <w:rsid w:val="004B292C"/>
    <w:pPr>
      <w:numPr>
        <w:numId w:val="95"/>
      </w:numPr>
    </w:pPr>
  </w:style>
  <w:style w:type="numbering" w:customStyle="1" w:styleId="Gemporteerdestijl98">
    <w:name w:val="Geïmporteerde stijl 98"/>
    <w:rsid w:val="004B292C"/>
    <w:pPr>
      <w:numPr>
        <w:numId w:val="96"/>
      </w:numPr>
    </w:pPr>
  </w:style>
  <w:style w:type="numbering" w:customStyle="1" w:styleId="Gemporteerdestijl99">
    <w:name w:val="Geïmporteerde stijl 99"/>
    <w:rsid w:val="004B292C"/>
    <w:pPr>
      <w:numPr>
        <w:numId w:val="97"/>
      </w:numPr>
    </w:pPr>
  </w:style>
  <w:style w:type="numbering" w:customStyle="1" w:styleId="Gemporteerdestijl100">
    <w:name w:val="Geïmporteerde stijl 100"/>
    <w:rsid w:val="004B292C"/>
    <w:pPr>
      <w:numPr>
        <w:numId w:val="98"/>
      </w:numPr>
    </w:pPr>
  </w:style>
  <w:style w:type="numbering" w:customStyle="1" w:styleId="Gemporteerdestijl101">
    <w:name w:val="Geïmporteerde stijl 101"/>
    <w:rsid w:val="004B292C"/>
    <w:pPr>
      <w:numPr>
        <w:numId w:val="99"/>
      </w:numPr>
    </w:pPr>
  </w:style>
  <w:style w:type="numbering" w:customStyle="1" w:styleId="Gemporteerdestijl102">
    <w:name w:val="Geïmporteerde stijl 102"/>
    <w:rsid w:val="004B292C"/>
    <w:pPr>
      <w:numPr>
        <w:numId w:val="100"/>
      </w:numPr>
    </w:pPr>
  </w:style>
  <w:style w:type="numbering" w:customStyle="1" w:styleId="Gemporteerdestijl103">
    <w:name w:val="Geïmporteerde stijl 103"/>
    <w:rsid w:val="004B292C"/>
    <w:pPr>
      <w:numPr>
        <w:numId w:val="101"/>
      </w:numPr>
    </w:pPr>
  </w:style>
  <w:style w:type="numbering" w:customStyle="1" w:styleId="Gemporteerdestijl104">
    <w:name w:val="Geïmporteerde stijl 104"/>
    <w:rsid w:val="004B292C"/>
    <w:pPr>
      <w:numPr>
        <w:numId w:val="102"/>
      </w:numPr>
    </w:pPr>
  </w:style>
  <w:style w:type="numbering" w:customStyle="1" w:styleId="Gemporteerdestijl105">
    <w:name w:val="Geïmporteerde stijl 105"/>
    <w:rsid w:val="004B292C"/>
    <w:pPr>
      <w:numPr>
        <w:numId w:val="103"/>
      </w:numPr>
    </w:pPr>
  </w:style>
  <w:style w:type="numbering" w:customStyle="1" w:styleId="Gemporteerdestijl106">
    <w:name w:val="Geïmporteerde stijl 106"/>
    <w:rsid w:val="004B292C"/>
    <w:pPr>
      <w:numPr>
        <w:numId w:val="104"/>
      </w:numPr>
    </w:pPr>
  </w:style>
  <w:style w:type="numbering" w:customStyle="1" w:styleId="Gemporteerdestijl107">
    <w:name w:val="Geïmporteerde stijl 107"/>
    <w:rsid w:val="004B292C"/>
    <w:pPr>
      <w:numPr>
        <w:numId w:val="105"/>
      </w:numPr>
    </w:pPr>
  </w:style>
  <w:style w:type="numbering" w:customStyle="1" w:styleId="List45">
    <w:name w:val="List 45"/>
    <w:basedOn w:val="Geenlijst"/>
    <w:rsid w:val="004B292C"/>
    <w:pPr>
      <w:numPr>
        <w:numId w:val="106"/>
      </w:numPr>
    </w:pPr>
  </w:style>
  <w:style w:type="numbering" w:customStyle="1" w:styleId="List46">
    <w:name w:val="List 46"/>
    <w:basedOn w:val="Geenlijst"/>
    <w:rsid w:val="004B292C"/>
    <w:pPr>
      <w:numPr>
        <w:numId w:val="10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Sans" w:eastAsiaTheme="minorEastAsia" w:hAnsi="OpenSans" w:cs="Times New Roman"/>
        <w:color w:val="000000"/>
        <w:sz w:val="18"/>
        <w:szCs w:val="1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61680C"/>
    <w:pPr>
      <w:widowControl w:val="0"/>
      <w:autoSpaceDE w:val="0"/>
      <w:autoSpaceDN w:val="0"/>
      <w:adjustRightInd w:val="0"/>
      <w:spacing w:line="288" w:lineRule="auto"/>
      <w:textAlignment w:val="center"/>
    </w:pPr>
  </w:style>
  <w:style w:type="paragraph" w:styleId="Kop1">
    <w:name w:val="heading 1"/>
    <w:basedOn w:val="Standaard"/>
    <w:next w:val="Standaard"/>
    <w:link w:val="Kop1Char"/>
    <w:uiPriority w:val="9"/>
    <w:qFormat/>
    <w:rsid w:val="00DD18F2"/>
    <w:pPr>
      <w:tabs>
        <w:tab w:val="left" w:pos="567"/>
      </w:tabs>
      <w:spacing w:line="280" w:lineRule="atLeast"/>
      <w:outlineLvl w:val="0"/>
    </w:pPr>
    <w:rPr>
      <w:rFonts w:ascii="Open Sans" w:hAnsi="Open Sans" w:cs="OpenSans-Bold"/>
      <w:b/>
      <w:bCs/>
      <w:caps/>
      <w:sz w:val="21"/>
      <w:szCs w:val="21"/>
    </w:rPr>
  </w:style>
  <w:style w:type="paragraph" w:styleId="Kop2">
    <w:name w:val="heading 2"/>
    <w:basedOn w:val="Standaard"/>
    <w:next w:val="Standaard"/>
    <w:link w:val="Kop2Char"/>
    <w:uiPriority w:val="9"/>
    <w:unhideWhenUsed/>
    <w:qFormat/>
    <w:rsid w:val="0061680C"/>
    <w:pPr>
      <w:tabs>
        <w:tab w:val="left" w:pos="567"/>
      </w:tabs>
      <w:spacing w:line="280" w:lineRule="atLeast"/>
      <w:outlineLvl w:val="1"/>
    </w:pPr>
    <w:rPr>
      <w:rFonts w:ascii="OpenSans-Bold" w:hAnsi="OpenSans-Bold" w:cs="OpenSans-Bold"/>
      <w:b/>
      <w:bCs/>
    </w:rPr>
  </w:style>
  <w:style w:type="paragraph" w:styleId="Kop3">
    <w:name w:val="heading 3"/>
    <w:basedOn w:val="kopje2"/>
    <w:next w:val="Standaard"/>
    <w:link w:val="Kop3Char"/>
    <w:uiPriority w:val="9"/>
    <w:unhideWhenUsed/>
    <w:qFormat/>
    <w:rsid w:val="007A79A0"/>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D237B"/>
    <w:pPr>
      <w:tabs>
        <w:tab w:val="center" w:pos="4320"/>
        <w:tab w:val="right" w:pos="8640"/>
      </w:tabs>
    </w:pPr>
  </w:style>
  <w:style w:type="character" w:customStyle="1" w:styleId="KoptekstChar">
    <w:name w:val="Koptekst Char"/>
    <w:basedOn w:val="Standaardalinea-lettertype"/>
    <w:link w:val="Koptekst"/>
    <w:uiPriority w:val="99"/>
    <w:rsid w:val="002D237B"/>
  </w:style>
  <w:style w:type="paragraph" w:styleId="Voettekst">
    <w:name w:val="footer"/>
    <w:basedOn w:val="Standaard"/>
    <w:link w:val="VoettekstChar"/>
    <w:uiPriority w:val="99"/>
    <w:unhideWhenUsed/>
    <w:rsid w:val="002D237B"/>
    <w:pPr>
      <w:tabs>
        <w:tab w:val="center" w:pos="4320"/>
        <w:tab w:val="right" w:pos="8640"/>
      </w:tabs>
    </w:pPr>
  </w:style>
  <w:style w:type="character" w:customStyle="1" w:styleId="VoettekstChar">
    <w:name w:val="Voettekst Char"/>
    <w:basedOn w:val="Standaardalinea-lettertype"/>
    <w:link w:val="Voettekst"/>
    <w:uiPriority w:val="99"/>
    <w:rsid w:val="002D237B"/>
  </w:style>
  <w:style w:type="paragraph" w:styleId="Ballontekst">
    <w:name w:val="Balloon Text"/>
    <w:basedOn w:val="Standaard"/>
    <w:link w:val="BallontekstChar"/>
    <w:uiPriority w:val="99"/>
    <w:semiHidden/>
    <w:unhideWhenUsed/>
    <w:rsid w:val="002D237B"/>
    <w:rPr>
      <w:rFonts w:ascii="Lucida Grande" w:hAnsi="Lucida Grande"/>
    </w:rPr>
  </w:style>
  <w:style w:type="character" w:customStyle="1" w:styleId="BallontekstChar">
    <w:name w:val="Ballontekst Char"/>
    <w:basedOn w:val="Standaardalinea-lettertype"/>
    <w:link w:val="Ballontekst"/>
    <w:uiPriority w:val="99"/>
    <w:semiHidden/>
    <w:rsid w:val="002D237B"/>
    <w:rPr>
      <w:rFonts w:ascii="Lucida Grande" w:hAnsi="Lucida Grande"/>
      <w:sz w:val="18"/>
      <w:szCs w:val="18"/>
    </w:rPr>
  </w:style>
  <w:style w:type="paragraph" w:customStyle="1" w:styleId="plattetekst">
    <w:name w:val="platte tekst"/>
    <w:basedOn w:val="Standaard"/>
    <w:uiPriority w:val="99"/>
    <w:rsid w:val="00F86F11"/>
  </w:style>
  <w:style w:type="character" w:customStyle="1" w:styleId="Kop1Char">
    <w:name w:val="Kop 1 Char"/>
    <w:basedOn w:val="Standaardalinea-lettertype"/>
    <w:link w:val="Kop1"/>
    <w:uiPriority w:val="9"/>
    <w:rsid w:val="00DD18F2"/>
    <w:rPr>
      <w:rFonts w:ascii="Open Sans" w:hAnsi="Open Sans" w:cs="OpenSans-Bold"/>
      <w:b/>
      <w:bCs/>
      <w:caps/>
      <w:color w:val="000000"/>
      <w:sz w:val="21"/>
      <w:szCs w:val="21"/>
      <w:lang w:val="en-GB"/>
    </w:rPr>
  </w:style>
  <w:style w:type="paragraph" w:customStyle="1" w:styleId="titel">
    <w:name w:val="titel"/>
    <w:basedOn w:val="Standaard"/>
    <w:uiPriority w:val="99"/>
    <w:rsid w:val="007A79A0"/>
    <w:rPr>
      <w:rFonts w:ascii="OpenSans-Bold" w:hAnsi="OpenSans-Bold" w:cs="OpenSans-Bold"/>
      <w:b/>
      <w:bCs/>
      <w:sz w:val="30"/>
      <w:szCs w:val="30"/>
    </w:rPr>
  </w:style>
  <w:style w:type="paragraph" w:customStyle="1" w:styleId="kop10">
    <w:name w:val="kop 1"/>
    <w:basedOn w:val="titel"/>
    <w:uiPriority w:val="99"/>
    <w:rsid w:val="007A79A0"/>
    <w:rPr>
      <w:caps/>
      <w:sz w:val="21"/>
      <w:szCs w:val="21"/>
    </w:rPr>
  </w:style>
  <w:style w:type="character" w:customStyle="1" w:styleId="Kop2Char">
    <w:name w:val="Kop 2 Char"/>
    <w:basedOn w:val="Standaardalinea-lettertype"/>
    <w:link w:val="Kop2"/>
    <w:uiPriority w:val="9"/>
    <w:rsid w:val="0061680C"/>
    <w:rPr>
      <w:rFonts w:ascii="OpenSans-Bold" w:hAnsi="OpenSans-Bold" w:cs="OpenSans-Bold"/>
      <w:b/>
      <w:bCs/>
      <w:color w:val="000000"/>
      <w:sz w:val="18"/>
      <w:szCs w:val="18"/>
      <w:lang w:val="en-GB"/>
    </w:rPr>
  </w:style>
  <w:style w:type="paragraph" w:customStyle="1" w:styleId="kopje2">
    <w:name w:val="kopje 2"/>
    <w:basedOn w:val="Standaard"/>
    <w:uiPriority w:val="99"/>
    <w:rsid w:val="007A79A0"/>
    <w:rPr>
      <w:rFonts w:ascii="OpenSans-Bold" w:hAnsi="OpenSans-Bold" w:cs="OpenSans-Bold"/>
      <w:b/>
      <w:bCs/>
    </w:rPr>
  </w:style>
  <w:style w:type="character" w:customStyle="1" w:styleId="Kop3Char">
    <w:name w:val="Kop 3 Char"/>
    <w:basedOn w:val="Standaardalinea-lettertype"/>
    <w:link w:val="Kop3"/>
    <w:uiPriority w:val="9"/>
    <w:rsid w:val="007A79A0"/>
    <w:rPr>
      <w:rFonts w:ascii="OpenSans-Bold" w:hAnsi="OpenSans-Bold" w:cs="OpenSans-Bold"/>
      <w:b/>
      <w:bCs/>
      <w:color w:val="000000"/>
      <w:sz w:val="18"/>
      <w:szCs w:val="18"/>
      <w:lang w:val="en-GB"/>
    </w:rPr>
  </w:style>
  <w:style w:type="table" w:styleId="Tabelraster">
    <w:name w:val="Table Grid"/>
    <w:basedOn w:val="Standaardtabel"/>
    <w:uiPriority w:val="59"/>
    <w:rsid w:val="00384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Cammingaschool">
    <w:name w:val="Tabel Cammingaschool"/>
    <w:basedOn w:val="Standaardtabel"/>
    <w:uiPriority w:val="99"/>
    <w:rsid w:val="00657B53"/>
    <w:pPr>
      <w:spacing w:line="280" w:lineRule="exact"/>
    </w:pPr>
    <w:rPr>
      <w:rFonts w:ascii="Open Sans" w:hAnsi="Open Sans"/>
    </w:rPr>
    <w:tblPr>
      <w:tblBorders>
        <w:insideH w:val="single" w:sz="4" w:space="0" w:color="auto"/>
        <w:insideV w:val="single" w:sz="4" w:space="0" w:color="auto"/>
      </w:tblBorders>
      <w:tblCellMar>
        <w:top w:w="57" w:type="dxa"/>
        <w:left w:w="57" w:type="dxa"/>
        <w:bottom w:w="57" w:type="dxa"/>
        <w:right w:w="57" w:type="dxa"/>
      </w:tblCellMar>
    </w:tblPr>
    <w:tblStylePr w:type="firstRow">
      <w:pPr>
        <w:wordWrap/>
        <w:spacing w:line="360" w:lineRule="auto"/>
      </w:pPr>
      <w:rPr>
        <w:rFonts w:ascii="Open Sans" w:hAnsi="Open Sans"/>
        <w:b/>
        <w:bCs/>
        <w:sz w:val="18"/>
        <w:szCs w:val="18"/>
      </w:rPr>
    </w:tblStylePr>
  </w:style>
  <w:style w:type="table" w:styleId="Lichtearcering">
    <w:name w:val="Light Shading"/>
    <w:basedOn w:val="Standaardtabel"/>
    <w:uiPriority w:val="60"/>
    <w:rsid w:val="003847F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jstalinea">
    <w:name w:val="List Paragraph"/>
    <w:basedOn w:val="Standaard"/>
    <w:uiPriority w:val="34"/>
    <w:qFormat/>
    <w:rsid w:val="00657B53"/>
    <w:pPr>
      <w:ind w:left="720"/>
      <w:contextualSpacing/>
    </w:pPr>
  </w:style>
  <w:style w:type="paragraph" w:customStyle="1" w:styleId="BasicParagraph">
    <w:name w:val="[Basic Paragraph]"/>
    <w:basedOn w:val="Standaard"/>
    <w:uiPriority w:val="99"/>
    <w:rsid w:val="00385E3F"/>
    <w:rPr>
      <w:rFonts w:ascii="MinionPro-Regular" w:hAnsi="MinionPro-Regular" w:cs="MinionPro-Regular"/>
      <w:sz w:val="24"/>
      <w:szCs w:val="24"/>
    </w:rPr>
  </w:style>
  <w:style w:type="paragraph" w:styleId="Lijst">
    <w:name w:val="List"/>
    <w:basedOn w:val="Standaard"/>
    <w:uiPriority w:val="99"/>
    <w:unhideWhenUsed/>
    <w:rsid w:val="00BE6208"/>
    <w:pPr>
      <w:ind w:left="283" w:hanging="283"/>
      <w:contextualSpacing/>
    </w:pPr>
  </w:style>
  <w:style w:type="character" w:styleId="Regelnummer">
    <w:name w:val="line number"/>
    <w:basedOn w:val="Standaardalinea-lettertype"/>
    <w:uiPriority w:val="99"/>
    <w:unhideWhenUsed/>
    <w:rsid w:val="00BE6208"/>
  </w:style>
  <w:style w:type="character" w:styleId="Paginanummer">
    <w:name w:val="page number"/>
    <w:basedOn w:val="Standaardalinea-lettertype"/>
    <w:uiPriority w:val="99"/>
    <w:semiHidden/>
    <w:unhideWhenUsed/>
    <w:rsid w:val="00945CCD"/>
  </w:style>
  <w:style w:type="paragraph" w:customStyle="1" w:styleId="Paginanummering">
    <w:name w:val="Paginanummering"/>
    <w:basedOn w:val="Standaard"/>
    <w:qFormat/>
    <w:rsid w:val="00945CCD"/>
    <w:pPr>
      <w:spacing w:line="240" w:lineRule="auto"/>
    </w:pPr>
    <w:rPr>
      <w:rFonts w:ascii="Open Sans" w:hAnsi="Open Sans"/>
      <w:color w:val="808080"/>
      <w:sz w:val="16"/>
      <w:szCs w:val="16"/>
    </w:rPr>
  </w:style>
  <w:style w:type="paragraph" w:styleId="Geenafstand">
    <w:name w:val="No Spacing"/>
    <w:link w:val="GeenafstandChar"/>
    <w:uiPriority w:val="1"/>
    <w:qFormat/>
    <w:rsid w:val="00C72287"/>
    <w:rPr>
      <w:rFonts w:ascii="PMingLiU" w:hAnsi="PMingLiU"/>
      <w:sz w:val="22"/>
      <w:szCs w:val="22"/>
    </w:rPr>
  </w:style>
  <w:style w:type="character" w:customStyle="1" w:styleId="GeenafstandChar">
    <w:name w:val="Geen afstand Char"/>
    <w:basedOn w:val="Standaardalinea-lettertype"/>
    <w:link w:val="Geenafstand"/>
    <w:rsid w:val="00C72287"/>
    <w:rPr>
      <w:rFonts w:ascii="PMingLiU" w:hAnsi="PMingLiU"/>
      <w:sz w:val="22"/>
      <w:szCs w:val="22"/>
    </w:rPr>
  </w:style>
  <w:style w:type="table" w:styleId="Lichtearcering-accent1">
    <w:name w:val="Light Shading Accent 1"/>
    <w:basedOn w:val="Standaardtabel"/>
    <w:uiPriority w:val="60"/>
    <w:rsid w:val="00C7228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iteldocument">
    <w:name w:val="Titel document"/>
    <w:basedOn w:val="Standaard"/>
    <w:qFormat/>
    <w:rsid w:val="00622560"/>
    <w:pPr>
      <w:tabs>
        <w:tab w:val="left" w:pos="1259"/>
      </w:tabs>
      <w:spacing w:line="204" w:lineRule="auto"/>
    </w:pPr>
    <w:rPr>
      <w:rFonts w:ascii="OpenSans-Bold" w:hAnsi="OpenSans-Bold" w:cs="OpenSans-Bold"/>
      <w:b/>
      <w:bCs/>
      <w:caps/>
      <w:sz w:val="30"/>
      <w:szCs w:val="60"/>
    </w:rPr>
  </w:style>
  <w:style w:type="paragraph" w:customStyle="1" w:styleId="Titelopcover">
    <w:name w:val="Titel op cover"/>
    <w:basedOn w:val="Titeldocument"/>
    <w:qFormat/>
    <w:rsid w:val="00622560"/>
    <w:rPr>
      <w:rFonts w:ascii="Open Sans" w:hAnsi="Open Sans"/>
      <w:sz w:val="60"/>
    </w:rPr>
  </w:style>
  <w:style w:type="paragraph" w:customStyle="1" w:styleId="Ondertitelopcover">
    <w:name w:val="Ondertitel op cover"/>
    <w:basedOn w:val="Standaard"/>
    <w:qFormat/>
    <w:rsid w:val="00200421"/>
    <w:pPr>
      <w:tabs>
        <w:tab w:val="left" w:pos="1259"/>
      </w:tabs>
    </w:pPr>
    <w:rPr>
      <w:rFonts w:ascii="OpenSans-Semibold" w:hAnsi="OpenSans-Semibold" w:cs="OpenSans-Semibold"/>
      <w:sz w:val="40"/>
      <w:szCs w:val="40"/>
    </w:rPr>
  </w:style>
  <w:style w:type="numbering" w:customStyle="1" w:styleId="GenummerdeopsommingCammingaschool">
    <w:name w:val="Genummerde opsomming Cammingaschool"/>
    <w:uiPriority w:val="99"/>
    <w:rsid w:val="00694DBD"/>
    <w:pPr>
      <w:numPr>
        <w:numId w:val="1"/>
      </w:numPr>
    </w:pPr>
  </w:style>
  <w:style w:type="numbering" w:customStyle="1" w:styleId="OngenummerdeopsommingCammingaschool">
    <w:name w:val="Ongenummerde opsomming Cammingaschool"/>
    <w:uiPriority w:val="99"/>
    <w:rsid w:val="004A3AC3"/>
    <w:pPr>
      <w:numPr>
        <w:numId w:val="2"/>
      </w:numPr>
    </w:pPr>
  </w:style>
  <w:style w:type="paragraph" w:styleId="Inhopg1">
    <w:name w:val="toc 1"/>
    <w:rsid w:val="009E6F01"/>
    <w:pPr>
      <w:pBdr>
        <w:top w:val="nil"/>
        <w:left w:val="nil"/>
        <w:bottom w:val="nil"/>
        <w:right w:val="nil"/>
        <w:between w:val="nil"/>
        <w:bar w:val="nil"/>
      </w:pBdr>
      <w:tabs>
        <w:tab w:val="left" w:pos="370"/>
      </w:tabs>
      <w:spacing w:before="360" w:after="120" w:line="276" w:lineRule="auto"/>
    </w:pPr>
    <w:rPr>
      <w:rFonts w:ascii="Times New Roman" w:eastAsia="Times New Roman" w:hAnsi="Times New Roman"/>
      <w:b/>
      <w:bCs/>
      <w:u w:color="000000"/>
      <w:bdr w:val="nil"/>
      <w:lang w:eastAsia="nl-NL"/>
    </w:rPr>
  </w:style>
  <w:style w:type="paragraph" w:styleId="Inhopg2">
    <w:name w:val="toc 2"/>
    <w:rsid w:val="009E6F01"/>
    <w:pPr>
      <w:pBdr>
        <w:top w:val="nil"/>
        <w:left w:val="nil"/>
        <w:bottom w:val="nil"/>
        <w:right w:val="nil"/>
        <w:between w:val="nil"/>
        <w:bar w:val="nil"/>
      </w:pBdr>
      <w:tabs>
        <w:tab w:val="left" w:pos="797"/>
      </w:tabs>
      <w:spacing w:after="120" w:line="276" w:lineRule="auto"/>
    </w:pPr>
    <w:rPr>
      <w:rFonts w:ascii="Times New Roman" w:eastAsia="Times New Roman" w:hAnsi="Times New Roman"/>
      <w:u w:color="000000"/>
      <w:bdr w:val="nil"/>
      <w:lang w:eastAsia="nl-NL"/>
    </w:rPr>
  </w:style>
  <w:style w:type="paragraph" w:styleId="Inhopg3">
    <w:name w:val="toc 3"/>
    <w:rsid w:val="009E6F01"/>
    <w:pPr>
      <w:pBdr>
        <w:top w:val="nil"/>
        <w:left w:val="nil"/>
        <w:bottom w:val="nil"/>
        <w:right w:val="nil"/>
        <w:between w:val="nil"/>
        <w:bar w:val="nil"/>
      </w:pBdr>
      <w:tabs>
        <w:tab w:val="left" w:pos="1227"/>
      </w:tabs>
      <w:spacing w:after="120" w:line="276" w:lineRule="auto"/>
    </w:pPr>
    <w:rPr>
      <w:rFonts w:ascii="Times New Roman" w:eastAsia="Times New Roman" w:hAnsi="Times New Roman"/>
      <w:u w:color="000000"/>
      <w:bdr w:val="nil"/>
      <w:lang w:eastAsia="nl-NL"/>
    </w:rPr>
  </w:style>
  <w:style w:type="table" w:customStyle="1" w:styleId="TableNormal">
    <w:name w:val="Table Normal"/>
    <w:rsid w:val="009E6F01"/>
    <w:pPr>
      <w:pBdr>
        <w:top w:val="nil"/>
        <w:left w:val="nil"/>
        <w:bottom w:val="nil"/>
        <w:right w:val="nil"/>
        <w:between w:val="nil"/>
        <w:bar w:val="nil"/>
      </w:pBdr>
    </w:pPr>
    <w:rPr>
      <w:rFonts w:ascii="Times New Roman" w:eastAsia="Arial Unicode MS" w:hAnsi="Times New Roman"/>
      <w:sz w:val="20"/>
      <w:szCs w:val="20"/>
      <w:bdr w:val="nil"/>
      <w:lang w:val="nl-NL" w:eastAsia="nl-NL"/>
    </w:rPr>
    <w:tblPr>
      <w:tblInd w:w="0" w:type="dxa"/>
      <w:tblCellMar>
        <w:top w:w="0" w:type="dxa"/>
        <w:left w:w="0" w:type="dxa"/>
        <w:bottom w:w="0" w:type="dxa"/>
        <w:right w:w="0" w:type="dxa"/>
      </w:tblCellMar>
    </w:tblPr>
  </w:style>
  <w:style w:type="paragraph" w:customStyle="1" w:styleId="Hoofdtekst">
    <w:name w:val="Hoofdtekst"/>
    <w:rsid w:val="009E6F01"/>
    <w:pPr>
      <w:pBdr>
        <w:top w:val="nil"/>
        <w:left w:val="nil"/>
        <w:bottom w:val="nil"/>
        <w:right w:val="nil"/>
        <w:between w:val="nil"/>
        <w:bar w:val="nil"/>
      </w:pBdr>
      <w:spacing w:after="200" w:line="276" w:lineRule="auto"/>
    </w:pPr>
    <w:rPr>
      <w:rFonts w:ascii="Times New Roman" w:eastAsia="Times New Roman" w:hAnsi="Times New Roman"/>
      <w:u w:color="000000"/>
      <w:bdr w:val="nil"/>
      <w:lang w:val="nl-NL" w:eastAsia="nl-NL"/>
    </w:rPr>
  </w:style>
  <w:style w:type="numbering" w:customStyle="1" w:styleId="List0">
    <w:name w:val="List 0"/>
    <w:basedOn w:val="Geenlijst"/>
    <w:rsid w:val="009E6F01"/>
    <w:pPr>
      <w:numPr>
        <w:numId w:val="4"/>
      </w:numPr>
    </w:pPr>
  </w:style>
  <w:style w:type="numbering" w:customStyle="1" w:styleId="List1">
    <w:name w:val="List 1"/>
    <w:basedOn w:val="Geenlijst"/>
    <w:rsid w:val="009E6F01"/>
    <w:pPr>
      <w:numPr>
        <w:numId w:val="5"/>
      </w:numPr>
    </w:pPr>
  </w:style>
  <w:style w:type="numbering" w:customStyle="1" w:styleId="Gemporteerdestijl17">
    <w:name w:val="Geïmporteerde stijl 17"/>
    <w:rsid w:val="009E6F01"/>
    <w:pPr>
      <w:numPr>
        <w:numId w:val="6"/>
      </w:numPr>
    </w:pPr>
  </w:style>
  <w:style w:type="numbering" w:customStyle="1" w:styleId="Gemporteerdestijl18">
    <w:name w:val="Geïmporteerde stijl 18"/>
    <w:rsid w:val="009E6F01"/>
    <w:pPr>
      <w:numPr>
        <w:numId w:val="7"/>
      </w:numPr>
    </w:pPr>
  </w:style>
  <w:style w:type="numbering" w:customStyle="1" w:styleId="Gemporteerdestijl19">
    <w:name w:val="Geïmporteerde stijl 19"/>
    <w:rsid w:val="009E6F01"/>
    <w:pPr>
      <w:numPr>
        <w:numId w:val="8"/>
      </w:numPr>
    </w:pPr>
  </w:style>
  <w:style w:type="numbering" w:customStyle="1" w:styleId="Gemporteerdestijl20">
    <w:name w:val="Geïmporteerde stijl 20"/>
    <w:rsid w:val="009E6F01"/>
    <w:pPr>
      <w:numPr>
        <w:numId w:val="9"/>
      </w:numPr>
    </w:pPr>
  </w:style>
  <w:style w:type="numbering" w:customStyle="1" w:styleId="Gemporteerdestijl21">
    <w:name w:val="Geïmporteerde stijl 21"/>
    <w:rsid w:val="009E6F01"/>
    <w:pPr>
      <w:numPr>
        <w:numId w:val="10"/>
      </w:numPr>
    </w:pPr>
  </w:style>
  <w:style w:type="numbering" w:customStyle="1" w:styleId="List12">
    <w:name w:val="List 12"/>
    <w:basedOn w:val="Geenlijst"/>
    <w:rsid w:val="009E6F01"/>
    <w:pPr>
      <w:numPr>
        <w:numId w:val="11"/>
      </w:numPr>
    </w:pPr>
  </w:style>
  <w:style w:type="numbering" w:customStyle="1" w:styleId="List13">
    <w:name w:val="List 13"/>
    <w:basedOn w:val="Geenlijst"/>
    <w:rsid w:val="009E6F01"/>
    <w:pPr>
      <w:numPr>
        <w:numId w:val="12"/>
      </w:numPr>
    </w:pPr>
  </w:style>
  <w:style w:type="numbering" w:customStyle="1" w:styleId="List14">
    <w:name w:val="List 14"/>
    <w:basedOn w:val="Geenlijst"/>
    <w:rsid w:val="009E6F01"/>
    <w:pPr>
      <w:numPr>
        <w:numId w:val="13"/>
      </w:numPr>
    </w:pPr>
  </w:style>
  <w:style w:type="numbering" w:customStyle="1" w:styleId="List15">
    <w:name w:val="List 15"/>
    <w:basedOn w:val="Geenlijst"/>
    <w:rsid w:val="009E6F01"/>
    <w:pPr>
      <w:numPr>
        <w:numId w:val="14"/>
      </w:numPr>
    </w:pPr>
  </w:style>
  <w:style w:type="numbering" w:customStyle="1" w:styleId="List16">
    <w:name w:val="List 16"/>
    <w:basedOn w:val="Geenlijst"/>
    <w:rsid w:val="009E6F01"/>
    <w:pPr>
      <w:numPr>
        <w:numId w:val="15"/>
      </w:numPr>
    </w:pPr>
  </w:style>
  <w:style w:type="numbering" w:customStyle="1" w:styleId="List17">
    <w:name w:val="List 17"/>
    <w:basedOn w:val="Geenlijst"/>
    <w:rsid w:val="009E6F01"/>
    <w:pPr>
      <w:numPr>
        <w:numId w:val="16"/>
      </w:numPr>
    </w:pPr>
  </w:style>
  <w:style w:type="numbering" w:customStyle="1" w:styleId="List18">
    <w:name w:val="List 18"/>
    <w:basedOn w:val="Geenlijst"/>
    <w:rsid w:val="009E6F01"/>
    <w:pPr>
      <w:numPr>
        <w:numId w:val="17"/>
      </w:numPr>
    </w:pPr>
  </w:style>
  <w:style w:type="numbering" w:customStyle="1" w:styleId="List19">
    <w:name w:val="List 19"/>
    <w:basedOn w:val="Geenlijst"/>
    <w:rsid w:val="009E6F01"/>
    <w:pPr>
      <w:numPr>
        <w:numId w:val="18"/>
      </w:numPr>
    </w:pPr>
  </w:style>
  <w:style w:type="numbering" w:customStyle="1" w:styleId="List20">
    <w:name w:val="List 20"/>
    <w:basedOn w:val="Geenlijst"/>
    <w:rsid w:val="009E6F01"/>
    <w:pPr>
      <w:numPr>
        <w:numId w:val="19"/>
      </w:numPr>
    </w:pPr>
  </w:style>
  <w:style w:type="numbering" w:customStyle="1" w:styleId="List21">
    <w:name w:val="List 21"/>
    <w:basedOn w:val="Geenlijst"/>
    <w:rsid w:val="009E6F01"/>
    <w:pPr>
      <w:numPr>
        <w:numId w:val="20"/>
      </w:numPr>
    </w:pPr>
  </w:style>
  <w:style w:type="numbering" w:customStyle="1" w:styleId="List22">
    <w:name w:val="List 22"/>
    <w:basedOn w:val="Geenlijst"/>
    <w:rsid w:val="009E6F01"/>
    <w:pPr>
      <w:numPr>
        <w:numId w:val="21"/>
      </w:numPr>
    </w:pPr>
  </w:style>
  <w:style w:type="numbering" w:customStyle="1" w:styleId="List23">
    <w:name w:val="List 23"/>
    <w:basedOn w:val="Geenlijst"/>
    <w:rsid w:val="009E6F01"/>
    <w:pPr>
      <w:numPr>
        <w:numId w:val="22"/>
      </w:numPr>
    </w:pPr>
  </w:style>
  <w:style w:type="numbering" w:customStyle="1" w:styleId="List24">
    <w:name w:val="List 24"/>
    <w:basedOn w:val="Geenlijst"/>
    <w:rsid w:val="009E6F01"/>
    <w:pPr>
      <w:numPr>
        <w:numId w:val="23"/>
      </w:numPr>
    </w:pPr>
  </w:style>
  <w:style w:type="paragraph" w:styleId="Plattetekst0">
    <w:name w:val="Body Text"/>
    <w:basedOn w:val="Standaard"/>
    <w:link w:val="PlattetekstChar"/>
    <w:rsid w:val="005A5603"/>
    <w:pPr>
      <w:widowControl/>
      <w:autoSpaceDE/>
      <w:autoSpaceDN/>
      <w:adjustRightInd/>
      <w:spacing w:line="240" w:lineRule="auto"/>
      <w:textAlignment w:val="auto"/>
    </w:pPr>
    <w:rPr>
      <w:rFonts w:ascii="Arial" w:eastAsia="Times New Roman" w:hAnsi="Arial" w:cs="Arial"/>
      <w:color w:val="auto"/>
      <w:sz w:val="22"/>
      <w:szCs w:val="22"/>
      <w:lang w:val="nl-NL" w:eastAsia="nl-NL"/>
    </w:rPr>
  </w:style>
  <w:style w:type="character" w:customStyle="1" w:styleId="PlattetekstChar">
    <w:name w:val="Platte tekst Char"/>
    <w:basedOn w:val="Standaardalinea-lettertype"/>
    <w:link w:val="Plattetekst0"/>
    <w:rsid w:val="005A5603"/>
    <w:rPr>
      <w:rFonts w:ascii="Arial" w:eastAsia="Times New Roman" w:hAnsi="Arial" w:cs="Arial"/>
      <w:color w:val="auto"/>
      <w:sz w:val="22"/>
      <w:szCs w:val="22"/>
      <w:lang w:val="nl-NL" w:eastAsia="nl-NL"/>
    </w:rPr>
  </w:style>
  <w:style w:type="paragraph" w:customStyle="1" w:styleId="Standaard1">
    <w:name w:val="Standaard1"/>
    <w:rsid w:val="00C5591A"/>
    <w:rPr>
      <w:rFonts w:ascii="Arial" w:eastAsia="Times New Roman" w:hAnsi="Arial" w:cs="Arial"/>
      <w:kern w:val="30"/>
      <w:sz w:val="20"/>
      <w:szCs w:val="20"/>
      <w:lang w:val="nl-NL" w:eastAsia="nl-NL"/>
    </w:rPr>
  </w:style>
  <w:style w:type="paragraph" w:customStyle="1" w:styleId="Koptekst1">
    <w:name w:val="Koptekst1"/>
    <w:rsid w:val="00C5591A"/>
    <w:pPr>
      <w:tabs>
        <w:tab w:val="center" w:pos="4536"/>
        <w:tab w:val="right" w:pos="9072"/>
      </w:tabs>
    </w:pPr>
    <w:rPr>
      <w:rFonts w:ascii="Arial" w:eastAsia="Times New Roman" w:hAnsi="Arial" w:cs="Arial"/>
      <w:kern w:val="30"/>
      <w:sz w:val="20"/>
      <w:szCs w:val="20"/>
      <w:lang w:val="nl-NL" w:eastAsia="nl-NL"/>
    </w:rPr>
  </w:style>
  <w:style w:type="numbering" w:customStyle="1" w:styleId="Lijst41">
    <w:name w:val="Lijst 41"/>
    <w:basedOn w:val="Geenlijst"/>
    <w:rsid w:val="004B292C"/>
    <w:pPr>
      <w:numPr>
        <w:numId w:val="29"/>
      </w:numPr>
    </w:pPr>
  </w:style>
  <w:style w:type="numbering" w:customStyle="1" w:styleId="Lijst51">
    <w:name w:val="Lijst 51"/>
    <w:basedOn w:val="Geenlijst"/>
    <w:rsid w:val="004B292C"/>
    <w:pPr>
      <w:numPr>
        <w:numId w:val="63"/>
      </w:numPr>
    </w:pPr>
  </w:style>
  <w:style w:type="numbering" w:customStyle="1" w:styleId="List6">
    <w:name w:val="List 6"/>
    <w:basedOn w:val="Geenlijst"/>
    <w:rsid w:val="004B292C"/>
    <w:pPr>
      <w:numPr>
        <w:numId w:val="64"/>
      </w:numPr>
    </w:pPr>
  </w:style>
  <w:style w:type="numbering" w:customStyle="1" w:styleId="List7">
    <w:name w:val="List 7"/>
    <w:basedOn w:val="Geenlijst"/>
    <w:rsid w:val="004B292C"/>
    <w:pPr>
      <w:numPr>
        <w:numId w:val="71"/>
      </w:numPr>
    </w:pPr>
  </w:style>
  <w:style w:type="numbering" w:customStyle="1" w:styleId="List8">
    <w:name w:val="List 8"/>
    <w:basedOn w:val="Geenlijst"/>
    <w:rsid w:val="004B292C"/>
    <w:pPr>
      <w:numPr>
        <w:numId w:val="90"/>
      </w:numPr>
    </w:pPr>
  </w:style>
  <w:style w:type="numbering" w:customStyle="1" w:styleId="List26">
    <w:name w:val="List 26"/>
    <w:basedOn w:val="Geenlijst"/>
    <w:rsid w:val="004B292C"/>
    <w:pPr>
      <w:numPr>
        <w:numId w:val="30"/>
      </w:numPr>
    </w:pPr>
  </w:style>
  <w:style w:type="numbering" w:customStyle="1" w:styleId="List27">
    <w:name w:val="List 27"/>
    <w:basedOn w:val="Geenlijst"/>
    <w:rsid w:val="004B292C"/>
    <w:pPr>
      <w:numPr>
        <w:numId w:val="31"/>
      </w:numPr>
    </w:pPr>
  </w:style>
  <w:style w:type="numbering" w:customStyle="1" w:styleId="List28">
    <w:name w:val="List 28"/>
    <w:basedOn w:val="Geenlijst"/>
    <w:rsid w:val="004B292C"/>
    <w:pPr>
      <w:numPr>
        <w:numId w:val="32"/>
      </w:numPr>
    </w:pPr>
  </w:style>
  <w:style w:type="numbering" w:customStyle="1" w:styleId="List29">
    <w:name w:val="List 29"/>
    <w:basedOn w:val="Geenlijst"/>
    <w:rsid w:val="004B292C"/>
    <w:pPr>
      <w:numPr>
        <w:numId w:val="33"/>
      </w:numPr>
    </w:pPr>
  </w:style>
  <w:style w:type="numbering" w:customStyle="1" w:styleId="List30">
    <w:name w:val="List 30"/>
    <w:basedOn w:val="Geenlijst"/>
    <w:rsid w:val="004B292C"/>
    <w:pPr>
      <w:numPr>
        <w:numId w:val="34"/>
      </w:numPr>
    </w:pPr>
  </w:style>
  <w:style w:type="numbering" w:customStyle="1" w:styleId="List31">
    <w:name w:val="List 31"/>
    <w:basedOn w:val="Geenlijst"/>
    <w:rsid w:val="004B292C"/>
    <w:pPr>
      <w:numPr>
        <w:numId w:val="35"/>
      </w:numPr>
    </w:pPr>
  </w:style>
  <w:style w:type="numbering" w:customStyle="1" w:styleId="List32">
    <w:name w:val="List 32"/>
    <w:basedOn w:val="Geenlijst"/>
    <w:rsid w:val="004B292C"/>
    <w:pPr>
      <w:numPr>
        <w:numId w:val="36"/>
      </w:numPr>
    </w:pPr>
  </w:style>
  <w:style w:type="numbering" w:customStyle="1" w:styleId="List33">
    <w:name w:val="List 33"/>
    <w:basedOn w:val="Geenlijst"/>
    <w:rsid w:val="004B292C"/>
    <w:pPr>
      <w:numPr>
        <w:numId w:val="37"/>
      </w:numPr>
    </w:pPr>
  </w:style>
  <w:style w:type="numbering" w:customStyle="1" w:styleId="List34">
    <w:name w:val="List 34"/>
    <w:basedOn w:val="Geenlijst"/>
    <w:rsid w:val="004B292C"/>
    <w:pPr>
      <w:numPr>
        <w:numId w:val="38"/>
      </w:numPr>
    </w:pPr>
  </w:style>
  <w:style w:type="numbering" w:customStyle="1" w:styleId="List35">
    <w:name w:val="List 35"/>
    <w:basedOn w:val="Geenlijst"/>
    <w:rsid w:val="004B292C"/>
    <w:pPr>
      <w:numPr>
        <w:numId w:val="39"/>
      </w:numPr>
    </w:pPr>
  </w:style>
  <w:style w:type="numbering" w:customStyle="1" w:styleId="Gemporteerdestijl50">
    <w:name w:val="Geïmporteerde stijl 50"/>
    <w:rsid w:val="004B292C"/>
    <w:pPr>
      <w:numPr>
        <w:numId w:val="40"/>
      </w:numPr>
    </w:pPr>
  </w:style>
  <w:style w:type="numbering" w:customStyle="1" w:styleId="Gemporteerdestijl51">
    <w:name w:val="Geïmporteerde stijl 51"/>
    <w:rsid w:val="004B292C"/>
    <w:pPr>
      <w:numPr>
        <w:numId w:val="41"/>
      </w:numPr>
    </w:pPr>
  </w:style>
  <w:style w:type="numbering" w:customStyle="1" w:styleId="Gemporteerdestijl52">
    <w:name w:val="Geïmporteerde stijl 52"/>
    <w:rsid w:val="004B292C"/>
    <w:pPr>
      <w:numPr>
        <w:numId w:val="42"/>
      </w:numPr>
    </w:pPr>
  </w:style>
  <w:style w:type="numbering" w:customStyle="1" w:styleId="Gemporteerdestijl53">
    <w:name w:val="Geïmporteerde stijl 53"/>
    <w:rsid w:val="004B292C"/>
    <w:pPr>
      <w:numPr>
        <w:numId w:val="43"/>
      </w:numPr>
    </w:pPr>
  </w:style>
  <w:style w:type="numbering" w:customStyle="1" w:styleId="Gemporteerdestijl54">
    <w:name w:val="Geïmporteerde stijl 54"/>
    <w:rsid w:val="004B292C"/>
    <w:pPr>
      <w:numPr>
        <w:numId w:val="44"/>
      </w:numPr>
    </w:pPr>
  </w:style>
  <w:style w:type="numbering" w:customStyle="1" w:styleId="Gemporteerdestijl55">
    <w:name w:val="Geïmporteerde stijl 55"/>
    <w:rsid w:val="004B292C"/>
    <w:pPr>
      <w:numPr>
        <w:numId w:val="45"/>
      </w:numPr>
    </w:pPr>
  </w:style>
  <w:style w:type="numbering" w:customStyle="1" w:styleId="Gemporteerdestijl56">
    <w:name w:val="Geïmporteerde stijl 56"/>
    <w:rsid w:val="004B292C"/>
    <w:pPr>
      <w:numPr>
        <w:numId w:val="46"/>
      </w:numPr>
    </w:pPr>
  </w:style>
  <w:style w:type="numbering" w:customStyle="1" w:styleId="Gemporteerdestijl57">
    <w:name w:val="Geïmporteerde stijl 57"/>
    <w:rsid w:val="004B292C"/>
    <w:pPr>
      <w:numPr>
        <w:numId w:val="47"/>
      </w:numPr>
    </w:pPr>
  </w:style>
  <w:style w:type="numbering" w:customStyle="1" w:styleId="Gemporteerdestijl58">
    <w:name w:val="Geïmporteerde stijl 58"/>
    <w:rsid w:val="004B292C"/>
    <w:pPr>
      <w:numPr>
        <w:numId w:val="48"/>
      </w:numPr>
    </w:pPr>
  </w:style>
  <w:style w:type="numbering" w:customStyle="1" w:styleId="Gemporteerdestijl59">
    <w:name w:val="Geïmporteerde stijl 59"/>
    <w:rsid w:val="004B292C"/>
    <w:pPr>
      <w:numPr>
        <w:numId w:val="49"/>
      </w:numPr>
    </w:pPr>
  </w:style>
  <w:style w:type="numbering" w:customStyle="1" w:styleId="Gemporteerdestijl60">
    <w:name w:val="Geïmporteerde stijl 60"/>
    <w:rsid w:val="004B292C"/>
    <w:pPr>
      <w:numPr>
        <w:numId w:val="50"/>
      </w:numPr>
    </w:pPr>
  </w:style>
  <w:style w:type="numbering" w:customStyle="1" w:styleId="Gemporteerdestijl61">
    <w:name w:val="Geïmporteerde stijl 61"/>
    <w:rsid w:val="004B292C"/>
    <w:pPr>
      <w:numPr>
        <w:numId w:val="51"/>
      </w:numPr>
    </w:pPr>
  </w:style>
  <w:style w:type="numbering" w:customStyle="1" w:styleId="Gemporteerdestijl62">
    <w:name w:val="Geïmporteerde stijl 62"/>
    <w:rsid w:val="004B292C"/>
    <w:pPr>
      <w:numPr>
        <w:numId w:val="52"/>
      </w:numPr>
    </w:pPr>
  </w:style>
  <w:style w:type="numbering" w:customStyle="1" w:styleId="Gemporteerdestijl63">
    <w:name w:val="Geïmporteerde stijl 63"/>
    <w:rsid w:val="004B292C"/>
    <w:pPr>
      <w:numPr>
        <w:numId w:val="53"/>
      </w:numPr>
    </w:pPr>
  </w:style>
  <w:style w:type="numbering" w:customStyle="1" w:styleId="Gemporteerdestijl64">
    <w:name w:val="Geïmporteerde stijl 64"/>
    <w:rsid w:val="004B292C"/>
    <w:pPr>
      <w:numPr>
        <w:numId w:val="54"/>
      </w:numPr>
    </w:pPr>
  </w:style>
  <w:style w:type="numbering" w:customStyle="1" w:styleId="Gemporteerdestijl65">
    <w:name w:val="Geïmporteerde stijl 65"/>
    <w:rsid w:val="004B292C"/>
    <w:pPr>
      <w:numPr>
        <w:numId w:val="55"/>
      </w:numPr>
    </w:pPr>
  </w:style>
  <w:style w:type="numbering" w:customStyle="1" w:styleId="Gemporteerdestijl66">
    <w:name w:val="Geïmporteerde stijl 66"/>
    <w:rsid w:val="004B292C"/>
    <w:pPr>
      <w:numPr>
        <w:numId w:val="56"/>
      </w:numPr>
    </w:pPr>
  </w:style>
  <w:style w:type="numbering" w:customStyle="1" w:styleId="Gemporteerdestijl67">
    <w:name w:val="Geïmporteerde stijl 67"/>
    <w:rsid w:val="004B292C"/>
    <w:pPr>
      <w:numPr>
        <w:numId w:val="57"/>
      </w:numPr>
    </w:pPr>
  </w:style>
  <w:style w:type="numbering" w:customStyle="1" w:styleId="Gemporteerdestijl68">
    <w:name w:val="Geïmporteerde stijl 68"/>
    <w:rsid w:val="004B292C"/>
    <w:pPr>
      <w:numPr>
        <w:numId w:val="58"/>
      </w:numPr>
    </w:pPr>
  </w:style>
  <w:style w:type="numbering" w:customStyle="1" w:styleId="Gemporteerdestijl69">
    <w:name w:val="Geïmporteerde stijl 69"/>
    <w:rsid w:val="004B292C"/>
    <w:pPr>
      <w:numPr>
        <w:numId w:val="59"/>
      </w:numPr>
    </w:pPr>
  </w:style>
  <w:style w:type="numbering" w:customStyle="1" w:styleId="Gemporteerdestijl70">
    <w:name w:val="Geïmporteerde stijl 70"/>
    <w:rsid w:val="004B292C"/>
    <w:pPr>
      <w:numPr>
        <w:numId w:val="60"/>
      </w:numPr>
    </w:pPr>
  </w:style>
  <w:style w:type="numbering" w:customStyle="1" w:styleId="Gemporteerdestijl71">
    <w:name w:val="Geïmporteerde stijl 71"/>
    <w:rsid w:val="004B292C"/>
    <w:pPr>
      <w:numPr>
        <w:numId w:val="61"/>
      </w:numPr>
    </w:pPr>
  </w:style>
  <w:style w:type="numbering" w:customStyle="1" w:styleId="List36">
    <w:name w:val="List 36"/>
    <w:basedOn w:val="Geenlijst"/>
    <w:rsid w:val="004B292C"/>
    <w:pPr>
      <w:numPr>
        <w:numId w:val="62"/>
      </w:numPr>
    </w:pPr>
  </w:style>
  <w:style w:type="numbering" w:customStyle="1" w:styleId="List37">
    <w:name w:val="List 37"/>
    <w:basedOn w:val="Geenlijst"/>
    <w:rsid w:val="004B292C"/>
    <w:pPr>
      <w:numPr>
        <w:numId w:val="65"/>
      </w:numPr>
    </w:pPr>
  </w:style>
  <w:style w:type="numbering" w:customStyle="1" w:styleId="List38">
    <w:name w:val="List 38"/>
    <w:basedOn w:val="Geenlijst"/>
    <w:rsid w:val="004B292C"/>
    <w:pPr>
      <w:numPr>
        <w:numId w:val="66"/>
      </w:numPr>
    </w:pPr>
  </w:style>
  <w:style w:type="numbering" w:customStyle="1" w:styleId="List39">
    <w:name w:val="List 39"/>
    <w:basedOn w:val="Geenlijst"/>
    <w:rsid w:val="004B292C"/>
    <w:pPr>
      <w:numPr>
        <w:numId w:val="67"/>
      </w:numPr>
    </w:pPr>
  </w:style>
  <w:style w:type="numbering" w:customStyle="1" w:styleId="List40">
    <w:name w:val="List 40"/>
    <w:basedOn w:val="Geenlijst"/>
    <w:rsid w:val="004B292C"/>
    <w:pPr>
      <w:numPr>
        <w:numId w:val="68"/>
      </w:numPr>
    </w:pPr>
  </w:style>
  <w:style w:type="numbering" w:customStyle="1" w:styleId="List41">
    <w:name w:val="List 41"/>
    <w:basedOn w:val="Geenlijst"/>
    <w:rsid w:val="004B292C"/>
    <w:pPr>
      <w:numPr>
        <w:numId w:val="69"/>
      </w:numPr>
    </w:pPr>
  </w:style>
  <w:style w:type="numbering" w:customStyle="1" w:styleId="List42">
    <w:name w:val="List 42"/>
    <w:basedOn w:val="Geenlijst"/>
    <w:rsid w:val="004B292C"/>
    <w:pPr>
      <w:numPr>
        <w:numId w:val="70"/>
      </w:numPr>
    </w:pPr>
  </w:style>
  <w:style w:type="numbering" w:customStyle="1" w:styleId="List43">
    <w:name w:val="List 43"/>
    <w:basedOn w:val="Geenlijst"/>
    <w:rsid w:val="004B292C"/>
    <w:pPr>
      <w:numPr>
        <w:numId w:val="87"/>
      </w:numPr>
    </w:pPr>
  </w:style>
  <w:style w:type="paragraph" w:customStyle="1" w:styleId="Tabelstijl2">
    <w:name w:val="Tabelstijl 2"/>
    <w:rsid w:val="004B292C"/>
    <w:pPr>
      <w:pBdr>
        <w:top w:val="nil"/>
        <w:left w:val="nil"/>
        <w:bottom w:val="nil"/>
        <w:right w:val="nil"/>
        <w:between w:val="nil"/>
        <w:bar w:val="nil"/>
      </w:pBdr>
    </w:pPr>
    <w:rPr>
      <w:rFonts w:ascii="Helvetica" w:eastAsia="Arial Unicode MS" w:hAnsi="Arial Unicode MS" w:cs="Arial Unicode MS"/>
      <w:sz w:val="20"/>
      <w:szCs w:val="20"/>
      <w:bdr w:val="nil"/>
      <w:lang w:val="nl-NL" w:eastAsia="nl-NL"/>
    </w:rPr>
  </w:style>
  <w:style w:type="numbering" w:customStyle="1" w:styleId="Genummerd">
    <w:name w:val="Genummerd"/>
    <w:rsid w:val="004B292C"/>
    <w:pPr>
      <w:numPr>
        <w:numId w:val="89"/>
      </w:numPr>
    </w:pPr>
  </w:style>
  <w:style w:type="numbering" w:customStyle="1" w:styleId="List44">
    <w:name w:val="List 44"/>
    <w:basedOn w:val="Geenlijst"/>
    <w:rsid w:val="004B292C"/>
    <w:pPr>
      <w:numPr>
        <w:numId w:val="88"/>
      </w:numPr>
    </w:pPr>
  </w:style>
  <w:style w:type="numbering" w:customStyle="1" w:styleId="Gemporteerdestijl93">
    <w:name w:val="Geïmporteerde stijl 93"/>
    <w:rsid w:val="004B292C"/>
    <w:pPr>
      <w:numPr>
        <w:numId w:val="91"/>
      </w:numPr>
    </w:pPr>
  </w:style>
  <w:style w:type="numbering" w:customStyle="1" w:styleId="Gemporteerdestijl94">
    <w:name w:val="Geïmporteerde stijl 94"/>
    <w:rsid w:val="004B292C"/>
    <w:pPr>
      <w:numPr>
        <w:numId w:val="92"/>
      </w:numPr>
    </w:pPr>
  </w:style>
  <w:style w:type="numbering" w:customStyle="1" w:styleId="Gemporteerdestijl95">
    <w:name w:val="Geïmporteerde stijl 95"/>
    <w:rsid w:val="004B292C"/>
    <w:pPr>
      <w:numPr>
        <w:numId w:val="93"/>
      </w:numPr>
    </w:pPr>
  </w:style>
  <w:style w:type="numbering" w:customStyle="1" w:styleId="Gemporteerdestijl96">
    <w:name w:val="Geïmporteerde stijl 96"/>
    <w:rsid w:val="004B292C"/>
    <w:pPr>
      <w:numPr>
        <w:numId w:val="94"/>
      </w:numPr>
    </w:pPr>
  </w:style>
  <w:style w:type="numbering" w:customStyle="1" w:styleId="Gemporteerdestijl97">
    <w:name w:val="Geïmporteerde stijl 97"/>
    <w:rsid w:val="004B292C"/>
    <w:pPr>
      <w:numPr>
        <w:numId w:val="95"/>
      </w:numPr>
    </w:pPr>
  </w:style>
  <w:style w:type="numbering" w:customStyle="1" w:styleId="Gemporteerdestijl98">
    <w:name w:val="Geïmporteerde stijl 98"/>
    <w:rsid w:val="004B292C"/>
    <w:pPr>
      <w:numPr>
        <w:numId w:val="96"/>
      </w:numPr>
    </w:pPr>
  </w:style>
  <w:style w:type="numbering" w:customStyle="1" w:styleId="Gemporteerdestijl99">
    <w:name w:val="Geïmporteerde stijl 99"/>
    <w:rsid w:val="004B292C"/>
    <w:pPr>
      <w:numPr>
        <w:numId w:val="97"/>
      </w:numPr>
    </w:pPr>
  </w:style>
  <w:style w:type="numbering" w:customStyle="1" w:styleId="Gemporteerdestijl100">
    <w:name w:val="Geïmporteerde stijl 100"/>
    <w:rsid w:val="004B292C"/>
    <w:pPr>
      <w:numPr>
        <w:numId w:val="98"/>
      </w:numPr>
    </w:pPr>
  </w:style>
  <w:style w:type="numbering" w:customStyle="1" w:styleId="Gemporteerdestijl101">
    <w:name w:val="Geïmporteerde stijl 101"/>
    <w:rsid w:val="004B292C"/>
    <w:pPr>
      <w:numPr>
        <w:numId w:val="99"/>
      </w:numPr>
    </w:pPr>
  </w:style>
  <w:style w:type="numbering" w:customStyle="1" w:styleId="Gemporteerdestijl102">
    <w:name w:val="Geïmporteerde stijl 102"/>
    <w:rsid w:val="004B292C"/>
    <w:pPr>
      <w:numPr>
        <w:numId w:val="100"/>
      </w:numPr>
    </w:pPr>
  </w:style>
  <w:style w:type="numbering" w:customStyle="1" w:styleId="Gemporteerdestijl103">
    <w:name w:val="Geïmporteerde stijl 103"/>
    <w:rsid w:val="004B292C"/>
    <w:pPr>
      <w:numPr>
        <w:numId w:val="101"/>
      </w:numPr>
    </w:pPr>
  </w:style>
  <w:style w:type="numbering" w:customStyle="1" w:styleId="Gemporteerdestijl104">
    <w:name w:val="Geïmporteerde stijl 104"/>
    <w:rsid w:val="004B292C"/>
    <w:pPr>
      <w:numPr>
        <w:numId w:val="102"/>
      </w:numPr>
    </w:pPr>
  </w:style>
  <w:style w:type="numbering" w:customStyle="1" w:styleId="Gemporteerdestijl105">
    <w:name w:val="Geïmporteerde stijl 105"/>
    <w:rsid w:val="004B292C"/>
    <w:pPr>
      <w:numPr>
        <w:numId w:val="103"/>
      </w:numPr>
    </w:pPr>
  </w:style>
  <w:style w:type="numbering" w:customStyle="1" w:styleId="Gemporteerdestijl106">
    <w:name w:val="Geïmporteerde stijl 106"/>
    <w:rsid w:val="004B292C"/>
    <w:pPr>
      <w:numPr>
        <w:numId w:val="104"/>
      </w:numPr>
    </w:pPr>
  </w:style>
  <w:style w:type="numbering" w:customStyle="1" w:styleId="Gemporteerdestijl107">
    <w:name w:val="Geïmporteerde stijl 107"/>
    <w:rsid w:val="004B292C"/>
    <w:pPr>
      <w:numPr>
        <w:numId w:val="105"/>
      </w:numPr>
    </w:pPr>
  </w:style>
  <w:style w:type="numbering" w:customStyle="1" w:styleId="List45">
    <w:name w:val="List 45"/>
    <w:basedOn w:val="Geenlijst"/>
    <w:rsid w:val="004B292C"/>
    <w:pPr>
      <w:numPr>
        <w:numId w:val="106"/>
      </w:numPr>
    </w:pPr>
  </w:style>
  <w:style w:type="numbering" w:customStyle="1" w:styleId="List46">
    <w:name w:val="List 46"/>
    <w:basedOn w:val="Geenlijst"/>
    <w:rsid w:val="004B292C"/>
    <w:pPr>
      <w:numPr>
        <w:numId w:val="10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3279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01\Downloads\Rapport_Cammingascho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9BC23-83FB-4420-9FB9-18123BC3D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Rapport_Cammingaschool</Template>
  <TotalTime>2</TotalTime>
  <Pages>24</Pages>
  <Words>8378</Words>
  <Characters>46080</Characters>
  <Application>Microsoft Office Word</Application>
  <DocSecurity>0</DocSecurity>
  <Lines>384</Lines>
  <Paragraphs>108</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Kop 1</vt:lpstr>
      <vt:lpstr>Kop 1</vt:lpstr>
      <vt:lpstr/>
      <vt:lpstr>1. 	schoolplan</vt:lpstr>
      <vt:lpstr>    1.1 	Keuze</vt:lpstr>
    </vt:vector>
  </TitlesOfParts>
  <Company>Deklas.nu</Company>
  <LinksUpToDate>false</LinksUpToDate>
  <CharactersWithSpaces>54350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 1</dc:title>
  <dc:creator>Gebruiker01</dc:creator>
  <cp:lastModifiedBy>Sophia Janssen</cp:lastModifiedBy>
  <cp:revision>3</cp:revision>
  <dcterms:created xsi:type="dcterms:W3CDTF">2016-05-12T12:36:00Z</dcterms:created>
  <dcterms:modified xsi:type="dcterms:W3CDTF">2016-05-12T12:38:00Z</dcterms:modified>
</cp:coreProperties>
</file>